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BEB" w:rsidRDefault="00745BEB" w:rsidP="00745BEB">
      <w:pPr>
        <w:spacing w:after="0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bookmarkStart w:id="0" w:name="_Hlk205417221"/>
      <w:bookmarkStart w:id="1" w:name="_GoBack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УТВЕРЖДАЮ</w:t>
      </w:r>
    </w:p>
    <w:p w:rsidR="00745BEB" w:rsidRDefault="00745BEB" w:rsidP="00745BEB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Председатель</w:t>
      </w:r>
    </w:p>
    <w:p w:rsidR="00745BEB" w:rsidRDefault="00745BEB" w:rsidP="00745BEB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аттестационной комиссии </w:t>
      </w:r>
    </w:p>
    <w:p w:rsidR="00745BEB" w:rsidRDefault="00745BEB" w:rsidP="00745B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главного управления </w:t>
      </w:r>
    </w:p>
    <w:p w:rsidR="00745BEB" w:rsidRDefault="00745BEB" w:rsidP="00745B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здравоохранению</w:t>
      </w:r>
    </w:p>
    <w:p w:rsidR="00745BEB" w:rsidRDefault="00745BEB" w:rsidP="00745B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Могилевского облисполкома</w:t>
      </w:r>
    </w:p>
    <w:p w:rsidR="00745BEB" w:rsidRDefault="00745BEB" w:rsidP="00745B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аттестации специалистов</w:t>
      </w:r>
    </w:p>
    <w:p w:rsidR="00745BEB" w:rsidRDefault="00745BEB" w:rsidP="00745B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со средним специальным </w:t>
      </w:r>
    </w:p>
    <w:p w:rsidR="00745BEB" w:rsidRDefault="00745BEB" w:rsidP="00745B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медобразованием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745BEB" w:rsidRDefault="00745BEB" w:rsidP="00745B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А.А.Струнович</w:t>
      </w:r>
      <w:proofErr w:type="spellEnd"/>
    </w:p>
    <w:p w:rsidR="00745BEB" w:rsidRDefault="00745BEB" w:rsidP="00745BE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____________________2025 г.</w:t>
      </w:r>
    </w:p>
    <w:bookmarkEnd w:id="1"/>
    <w:p w:rsidR="00862EF9" w:rsidRDefault="00862EF9" w:rsidP="000819D7">
      <w:pPr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824D52" w:rsidRDefault="00824D52" w:rsidP="000819D7">
      <w:pPr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824D52" w:rsidRPr="00367D8A" w:rsidRDefault="00824D52" w:rsidP="000819D7">
      <w:pPr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4C4AD3" w:rsidRPr="00367D8A" w:rsidRDefault="004C4AD3" w:rsidP="000819D7">
      <w:pPr>
        <w:spacing w:after="0" w:line="28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4AD3" w:rsidRPr="00367D8A" w:rsidRDefault="004C4AD3" w:rsidP="000819D7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4C4AD3" w:rsidRPr="00367D8A" w:rsidRDefault="004C4AD3" w:rsidP="000819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 w:rsidRPr="00367D8A">
        <w:rPr>
          <w:rFonts w:ascii="Times New Roman" w:hAnsi="Times New Roman" w:cs="Times New Roman"/>
          <w:b/>
          <w:sz w:val="28"/>
          <w:szCs w:val="28"/>
        </w:rPr>
        <w:t>высшую</w:t>
      </w:r>
      <w:r w:rsidRPr="00367D8A"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4C4AD3" w:rsidRPr="00367D8A" w:rsidRDefault="004C4AD3" w:rsidP="000819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  квалификациям</w:t>
      </w:r>
    </w:p>
    <w:p w:rsidR="004C4AD3" w:rsidRPr="00367D8A" w:rsidRDefault="004C4AD3" w:rsidP="000819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4AD3" w:rsidRPr="00367D8A" w:rsidRDefault="004C4AD3" w:rsidP="000819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«М</w:t>
      </w:r>
      <w:r w:rsidR="004944EE" w:rsidRPr="00367D8A">
        <w:rPr>
          <w:rFonts w:ascii="Times New Roman" w:hAnsi="Times New Roman" w:cs="Times New Roman"/>
          <w:b/>
          <w:sz w:val="28"/>
          <w:szCs w:val="28"/>
        </w:rPr>
        <w:t>едицинская сестра участковая</w:t>
      </w:r>
      <w:r w:rsidR="005A3277" w:rsidRPr="00367D8A">
        <w:rPr>
          <w:rFonts w:ascii="Times New Roman" w:hAnsi="Times New Roman" w:cs="Times New Roman"/>
          <w:b/>
          <w:sz w:val="28"/>
          <w:szCs w:val="28"/>
        </w:rPr>
        <w:t>»</w:t>
      </w:r>
      <w:r w:rsidR="00745BEB">
        <w:rPr>
          <w:rFonts w:ascii="Times New Roman" w:hAnsi="Times New Roman" w:cs="Times New Roman"/>
          <w:b/>
          <w:sz w:val="28"/>
          <w:szCs w:val="28"/>
        </w:rPr>
        <w:t>,</w:t>
      </w:r>
    </w:p>
    <w:p w:rsidR="004C4AD3" w:rsidRPr="00367D8A" w:rsidRDefault="004944EE" w:rsidP="000819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«Медицинский брат участковый</w:t>
      </w:r>
      <w:r w:rsidR="004C4AD3" w:rsidRPr="00367D8A">
        <w:rPr>
          <w:rFonts w:ascii="Times New Roman" w:hAnsi="Times New Roman" w:cs="Times New Roman"/>
          <w:b/>
          <w:sz w:val="28"/>
          <w:szCs w:val="28"/>
        </w:rPr>
        <w:t>»</w:t>
      </w:r>
    </w:p>
    <w:p w:rsidR="004C4AD3" w:rsidRPr="00367D8A" w:rsidRDefault="004C4AD3" w:rsidP="000819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AD3" w:rsidRPr="00367D8A" w:rsidRDefault="006064EC" w:rsidP="000819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«Медицинская сестра (медицинский брат</w:t>
      </w:r>
      <w:r w:rsidR="004C4AD3" w:rsidRPr="00367D8A">
        <w:rPr>
          <w:rFonts w:ascii="Times New Roman" w:hAnsi="Times New Roman" w:cs="Times New Roman"/>
          <w:b/>
          <w:sz w:val="28"/>
          <w:szCs w:val="28"/>
        </w:rPr>
        <w:t>)</w:t>
      </w:r>
      <w:r w:rsidRPr="00367D8A">
        <w:rPr>
          <w:rFonts w:ascii="Times New Roman" w:hAnsi="Times New Roman" w:cs="Times New Roman"/>
          <w:b/>
          <w:sz w:val="28"/>
          <w:szCs w:val="28"/>
        </w:rPr>
        <w:t>»</w:t>
      </w:r>
    </w:p>
    <w:p w:rsidR="004C4AD3" w:rsidRPr="00367D8A" w:rsidRDefault="00781575" w:rsidP="007815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781575">
        <w:rPr>
          <w:rFonts w:ascii="Times New Roman" w:hAnsi="Times New Roman" w:cs="Times New Roman"/>
          <w:i/>
          <w:sz w:val="28"/>
          <w:szCs w:val="28"/>
        </w:rPr>
        <w:t xml:space="preserve">детских </w:t>
      </w:r>
      <w:r w:rsidR="004C4AD3" w:rsidRPr="00781575">
        <w:rPr>
          <w:rFonts w:ascii="Times New Roman" w:hAnsi="Times New Roman" w:cs="Times New Roman"/>
          <w:i/>
          <w:sz w:val="28"/>
          <w:szCs w:val="28"/>
        </w:rPr>
        <w:t>амбулаторно-</w:t>
      </w:r>
      <w:r w:rsidR="00C6489B" w:rsidRPr="00781575">
        <w:rPr>
          <w:rFonts w:ascii="Times New Roman" w:hAnsi="Times New Roman" w:cs="Times New Roman"/>
          <w:i/>
          <w:sz w:val="28"/>
          <w:szCs w:val="28"/>
        </w:rPr>
        <w:t>поликлинических организаций</w:t>
      </w:r>
      <w:r w:rsidR="004C4AD3" w:rsidRPr="00781575">
        <w:rPr>
          <w:rFonts w:ascii="Times New Roman" w:hAnsi="Times New Roman" w:cs="Times New Roman"/>
          <w:i/>
          <w:sz w:val="28"/>
          <w:szCs w:val="28"/>
        </w:rPr>
        <w:t xml:space="preserve"> здравоохранения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D2457" w:rsidRPr="00367D8A" w:rsidRDefault="00FD2457" w:rsidP="00081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4AD3" w:rsidRPr="00367D8A" w:rsidRDefault="004C4AD3" w:rsidP="000819D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4AD3" w:rsidRPr="00367D8A" w:rsidRDefault="004C4AD3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4944EE" w:rsidRPr="00367D8A" w:rsidRDefault="004944EE" w:rsidP="00824D5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Период новорожденности. Анатомо-физиологические особенности новорожденного ребенка. Методы антропометрических исследований и оценка показателей. Кратность наблюдения новорожденного ребенка на дому. </w:t>
      </w:r>
    </w:p>
    <w:p w:rsidR="004944EE" w:rsidRPr="00367D8A" w:rsidRDefault="004944EE" w:rsidP="00824D5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Корь: этиология, эпидемиология, клинические проявления. </w:t>
      </w:r>
      <w:r w:rsidR="00EE1980" w:rsidRPr="00367D8A">
        <w:rPr>
          <w:rFonts w:ascii="Times New Roman" w:hAnsi="Times New Roman" w:cs="Times New Roman"/>
          <w:sz w:val="28"/>
          <w:szCs w:val="28"/>
        </w:rPr>
        <w:t xml:space="preserve">Требования к проведению санитарно-противоэпидемических </w:t>
      </w:r>
      <w:r w:rsidRPr="00367D8A">
        <w:rPr>
          <w:rFonts w:ascii="Times New Roman" w:hAnsi="Times New Roman" w:cs="Times New Roman"/>
          <w:sz w:val="28"/>
          <w:szCs w:val="28"/>
        </w:rPr>
        <w:t>мероприяти</w:t>
      </w:r>
      <w:r w:rsidR="00EE1980" w:rsidRPr="00367D8A">
        <w:rPr>
          <w:rFonts w:ascii="Times New Roman" w:hAnsi="Times New Roman" w:cs="Times New Roman"/>
          <w:sz w:val="28"/>
          <w:szCs w:val="28"/>
        </w:rPr>
        <w:t xml:space="preserve">й </w:t>
      </w:r>
      <w:r w:rsidRPr="00367D8A">
        <w:rPr>
          <w:rFonts w:ascii="Times New Roman" w:hAnsi="Times New Roman" w:cs="Times New Roman"/>
          <w:sz w:val="28"/>
          <w:szCs w:val="28"/>
        </w:rPr>
        <w:t xml:space="preserve">в очаге, </w:t>
      </w:r>
      <w:r w:rsidR="00EE1980" w:rsidRPr="00367D8A">
        <w:rPr>
          <w:rFonts w:ascii="Times New Roman" w:hAnsi="Times New Roman" w:cs="Times New Roman"/>
          <w:sz w:val="28"/>
          <w:szCs w:val="28"/>
        </w:rPr>
        <w:t>в том числе в</w:t>
      </w:r>
      <w:r w:rsidRPr="00367D8A">
        <w:rPr>
          <w:rFonts w:ascii="Times New Roman" w:hAnsi="Times New Roman" w:cs="Times New Roman"/>
          <w:sz w:val="28"/>
          <w:szCs w:val="28"/>
        </w:rPr>
        <w:t xml:space="preserve"> организованных коллективах.</w:t>
      </w:r>
    </w:p>
    <w:p w:rsidR="00862EF9" w:rsidRPr="00367D8A" w:rsidRDefault="00862EF9" w:rsidP="00824D5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Анафилаксия. Определение. Клинические признаки. Алгоритм оказания неотложной помощи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детям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862EF9" w:rsidRPr="00367D8A" w:rsidRDefault="00862EF9" w:rsidP="00824D5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05391910"/>
      <w:r w:rsidRPr="00367D8A">
        <w:rPr>
          <w:rFonts w:ascii="Times New Roman" w:hAnsi="Times New Roman" w:cs="Times New Roman"/>
          <w:sz w:val="28"/>
          <w:szCs w:val="28"/>
        </w:rPr>
        <w:t>Контроль качества предстерилизационной очистки.</w:t>
      </w:r>
    </w:p>
    <w:p w:rsidR="00862EF9" w:rsidRPr="00367D8A" w:rsidRDefault="00862EF9" w:rsidP="00824D5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205395656"/>
      <w:bookmarkEnd w:id="2"/>
      <w:r w:rsidRPr="00367D8A">
        <w:rPr>
          <w:rFonts w:ascii="Times New Roman" w:hAnsi="Times New Roman" w:cs="Times New Roman"/>
          <w:sz w:val="28"/>
          <w:szCs w:val="28"/>
        </w:rPr>
        <w:t>Дезинфекция, определение, способы проведения.</w:t>
      </w:r>
    </w:p>
    <w:bookmarkEnd w:id="3"/>
    <w:p w:rsidR="00862EF9" w:rsidRPr="00367D8A" w:rsidRDefault="00862EF9" w:rsidP="00824D5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аварийном контакте с биологическим материалом (попадание биологического материала на слизистые оболочки глаз, носа, рта).</w:t>
      </w:r>
    </w:p>
    <w:p w:rsidR="00E03D38" w:rsidRPr="00367D8A" w:rsidRDefault="00862EF9" w:rsidP="00824D52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Общественное здоровье. Показатели, характеризующие общественное здоровье.</w:t>
      </w:r>
    </w:p>
    <w:p w:rsidR="00862EF9" w:rsidRPr="00367D8A" w:rsidRDefault="00781575" w:rsidP="000819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</w:t>
      </w:r>
    </w:p>
    <w:p w:rsidR="00EE1980" w:rsidRPr="00367D8A" w:rsidRDefault="00EE1980" w:rsidP="000819D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7D8A" w:rsidRDefault="00367D8A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Pr="00367D8A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D38" w:rsidRPr="00367D8A" w:rsidRDefault="00755ADB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2</w:t>
      </w:r>
    </w:p>
    <w:p w:rsidR="004944EE" w:rsidRPr="00367D8A" w:rsidRDefault="004944EE" w:rsidP="00824D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Наблюдение и уход за недоношенным ребенком, особенности вскармливания недоношенных детей. Кратность наблюдения недоношенного ребенка.</w:t>
      </w:r>
    </w:p>
    <w:p w:rsidR="004944EE" w:rsidRPr="00367D8A" w:rsidRDefault="004944EE" w:rsidP="00824D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Паразитарные заболевания у детей: диагностика,принципы лечения, профилактика.</w:t>
      </w:r>
    </w:p>
    <w:p w:rsidR="00862EF9" w:rsidRPr="00367D8A" w:rsidRDefault="00EE1980" w:rsidP="00824D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Г</w:t>
      </w:r>
      <w:r w:rsidR="00862EF9" w:rsidRPr="00367D8A">
        <w:rPr>
          <w:rFonts w:ascii="Times New Roman" w:hAnsi="Times New Roman" w:cs="Times New Roman"/>
          <w:sz w:val="28"/>
          <w:szCs w:val="28"/>
        </w:rPr>
        <w:t>ипогликемическая кома. Клиника.  Алгоритм оказания неотложной медицинской помощи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детям</w:t>
      </w:r>
      <w:r w:rsidR="00862EF9" w:rsidRPr="00367D8A">
        <w:rPr>
          <w:rFonts w:ascii="Times New Roman" w:hAnsi="Times New Roman" w:cs="Times New Roman"/>
          <w:sz w:val="28"/>
          <w:szCs w:val="28"/>
        </w:rPr>
        <w:t>.</w:t>
      </w:r>
    </w:p>
    <w:p w:rsidR="00862EF9" w:rsidRPr="00367D8A" w:rsidRDefault="00862EF9" w:rsidP="00824D5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проведения генеральной уборки кабинета</w:t>
      </w:r>
      <w:r w:rsidR="00EE1980" w:rsidRPr="00367D8A">
        <w:rPr>
          <w:rFonts w:ascii="Times New Roman" w:hAnsi="Times New Roman" w:cs="Times New Roman"/>
          <w:sz w:val="28"/>
          <w:szCs w:val="28"/>
        </w:rPr>
        <w:t xml:space="preserve"> в организации здравоохранения в соответствии с действующим законодательством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862EF9" w:rsidRPr="00367D8A" w:rsidRDefault="00862EF9" w:rsidP="00824D5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Предстерилизационная очистка: определение, способы проведения.</w:t>
      </w:r>
    </w:p>
    <w:p w:rsidR="00862EF9" w:rsidRPr="00367D8A" w:rsidRDefault="00862EF9" w:rsidP="00824D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</w:t>
      </w:r>
    </w:p>
    <w:p w:rsidR="00755ADB" w:rsidRPr="00367D8A" w:rsidRDefault="00862EF9" w:rsidP="00824D5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Поведенческие аспекты сохранения и укрепления здоровья.</w:t>
      </w:r>
    </w:p>
    <w:p w:rsidR="00755ADB" w:rsidRPr="00367D8A" w:rsidRDefault="00781575" w:rsidP="000819D7">
      <w:pPr>
        <w:ind w:left="284" w:hanging="29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755ADB" w:rsidRPr="00367D8A" w:rsidRDefault="00755ADB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3</w:t>
      </w:r>
    </w:p>
    <w:p w:rsidR="00EE1980" w:rsidRPr="00367D8A" w:rsidRDefault="00871A19" w:rsidP="00824D52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Грудное вскармливание: правила кормления грудью, оптимальное положение ребенка у груди. Принципы успешного грудного вскармливания. </w:t>
      </w:r>
      <w:proofErr w:type="spellStart"/>
      <w:r w:rsidRPr="00367D8A">
        <w:rPr>
          <w:rFonts w:ascii="Times New Roman" w:hAnsi="Times New Roman" w:cs="Times New Roman"/>
          <w:sz w:val="28"/>
          <w:szCs w:val="28"/>
        </w:rPr>
        <w:t>Гиполактия</w:t>
      </w:r>
      <w:proofErr w:type="spellEnd"/>
      <w:r w:rsidRPr="00367D8A">
        <w:rPr>
          <w:rFonts w:ascii="Times New Roman" w:hAnsi="Times New Roman" w:cs="Times New Roman"/>
          <w:sz w:val="28"/>
          <w:szCs w:val="28"/>
        </w:rPr>
        <w:t xml:space="preserve">: понятие, причины, диагностика, степени, лечение, профилактика. </w:t>
      </w:r>
    </w:p>
    <w:p w:rsidR="00EE1980" w:rsidRPr="00367D8A" w:rsidRDefault="00871A19" w:rsidP="00824D52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Краснуха: этиология, эпидемиология, клинические проявления. </w:t>
      </w:r>
      <w:r w:rsidR="00EE1980" w:rsidRPr="00367D8A">
        <w:rPr>
          <w:rFonts w:ascii="Times New Roman" w:hAnsi="Times New Roman" w:cs="Times New Roman"/>
          <w:sz w:val="28"/>
          <w:szCs w:val="28"/>
        </w:rPr>
        <w:t>Требования к проведению санитарно-противоэпидемических мероприятий в очаге, в том числе в организованных коллективах.</w:t>
      </w:r>
    </w:p>
    <w:p w:rsidR="00862EF9" w:rsidRPr="00367D8A" w:rsidRDefault="00862EF9" w:rsidP="00824D52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Виды кровотечений. Алгоритм оказания неотложной помощи при артериальном кровотечении.</w:t>
      </w:r>
    </w:p>
    <w:p w:rsidR="00862EF9" w:rsidRPr="00367D8A" w:rsidRDefault="00862EF9" w:rsidP="00824D52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205396022"/>
      <w:r w:rsidRPr="00367D8A">
        <w:rPr>
          <w:rFonts w:ascii="Times New Roman" w:hAnsi="Times New Roman" w:cs="Times New Roman"/>
          <w:sz w:val="28"/>
          <w:szCs w:val="28"/>
        </w:rPr>
        <w:t>Требования к уборочному инвентарю: маркировка, использование, хранение.</w:t>
      </w:r>
    </w:p>
    <w:p w:rsidR="00862EF9" w:rsidRPr="00367D8A" w:rsidRDefault="00862EF9" w:rsidP="00824D52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205396511"/>
      <w:bookmarkEnd w:id="4"/>
      <w:r w:rsidRPr="00367D8A">
        <w:rPr>
          <w:rFonts w:ascii="Times New Roman" w:hAnsi="Times New Roman" w:cs="Times New Roman"/>
          <w:sz w:val="28"/>
          <w:szCs w:val="28"/>
        </w:rPr>
        <w:t>Требования к проведению дезинфекции медицинских изделий ручным способом.</w:t>
      </w:r>
    </w:p>
    <w:bookmarkEnd w:id="5"/>
    <w:p w:rsidR="00862EF9" w:rsidRPr="00367D8A" w:rsidRDefault="00862EF9" w:rsidP="00824D52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ВИЧ-инфекция. Этиология. Эпидемиология. Нормативно-правовые акты по вопросам профилактики ВИЧ-инфекции.</w:t>
      </w:r>
    </w:p>
    <w:p w:rsidR="00A83AAC" w:rsidRPr="00367D8A" w:rsidRDefault="00862EF9" w:rsidP="00824D52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Методы гигиенического воспитания населения. Применение методов гигиенического воспитания населения.</w:t>
      </w:r>
    </w:p>
    <w:p w:rsidR="007C1A33" w:rsidRPr="00367D8A" w:rsidRDefault="00781575" w:rsidP="000819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745BEB">
      <w:pPr>
        <w:rPr>
          <w:rFonts w:ascii="Times New Roman" w:hAnsi="Times New Roman" w:cs="Times New Roman"/>
          <w:b/>
          <w:sz w:val="28"/>
          <w:szCs w:val="28"/>
        </w:rPr>
      </w:pPr>
    </w:p>
    <w:p w:rsidR="00A83AAC" w:rsidRPr="00367D8A" w:rsidRDefault="00A83AAC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EE1980" w:rsidRPr="00367D8A" w:rsidRDefault="00871A19" w:rsidP="00824D52">
      <w:pPr>
        <w:pStyle w:val="a3"/>
        <w:numPr>
          <w:ilvl w:val="0"/>
          <w:numId w:val="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Анатомо-физиологические особенности грудного ребенка. Кратность наблюдения грудного ребенка. </w:t>
      </w:r>
    </w:p>
    <w:p w:rsidR="00EE1980" w:rsidRPr="00367D8A" w:rsidRDefault="00871A19" w:rsidP="00824D52">
      <w:pPr>
        <w:pStyle w:val="a3"/>
        <w:numPr>
          <w:ilvl w:val="0"/>
          <w:numId w:val="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Ветряная оспа: этиология, эпидемиология, клинические проявления. Принципы ухода, лечения. </w:t>
      </w:r>
      <w:r w:rsidR="00EE1980" w:rsidRPr="00367D8A">
        <w:rPr>
          <w:rFonts w:ascii="Times New Roman" w:hAnsi="Times New Roman" w:cs="Times New Roman"/>
          <w:sz w:val="28"/>
          <w:szCs w:val="28"/>
        </w:rPr>
        <w:t>Требования к проведению санитарно-противоэпидемических мероприятий в очаге, в том числе в организованных коллективах.</w:t>
      </w:r>
    </w:p>
    <w:p w:rsidR="00862EF9" w:rsidRPr="00367D8A" w:rsidRDefault="00862EF9" w:rsidP="00824D52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Алгоритм оказания неотложной медицинской помощи 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детям </w:t>
      </w:r>
      <w:r w:rsidRPr="00367D8A">
        <w:rPr>
          <w:rFonts w:ascii="Times New Roman" w:hAnsi="Times New Roman" w:cs="Times New Roman"/>
          <w:sz w:val="28"/>
          <w:szCs w:val="28"/>
        </w:rPr>
        <w:t>при внезапной смерти. Признаки эффективности реанимационных мероприятий.</w:t>
      </w:r>
    </w:p>
    <w:p w:rsidR="00862EF9" w:rsidRPr="00367D8A" w:rsidRDefault="00EE1980" w:rsidP="00824D52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Алгоритм </w:t>
      </w:r>
      <w:r w:rsidR="00681BB7" w:rsidRPr="00367D8A">
        <w:rPr>
          <w:rFonts w:ascii="Times New Roman" w:hAnsi="Times New Roman" w:cs="Times New Roman"/>
          <w:sz w:val="28"/>
          <w:szCs w:val="28"/>
        </w:rPr>
        <w:t>ухода за остатком пуповины и пупочной ранкой.</w:t>
      </w:r>
    </w:p>
    <w:p w:rsidR="00862EF9" w:rsidRPr="00367D8A" w:rsidRDefault="00862EF9" w:rsidP="00824D52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205396881"/>
      <w:r w:rsidRPr="00367D8A">
        <w:rPr>
          <w:rFonts w:ascii="Times New Roman" w:hAnsi="Times New Roman" w:cs="Times New Roman"/>
          <w:sz w:val="28"/>
          <w:szCs w:val="28"/>
        </w:rPr>
        <w:t>Требования к сбору медицинских отходов.</w:t>
      </w:r>
    </w:p>
    <w:bookmarkEnd w:id="6"/>
    <w:p w:rsidR="00862EF9" w:rsidRPr="00367D8A" w:rsidRDefault="00862EF9" w:rsidP="00824D52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Санитарно-противоэпидемические мероприятия, направленные на предотвращение возникновения и распространения ПВГ и ВИЧ-инфекции.</w:t>
      </w:r>
    </w:p>
    <w:p w:rsidR="00520067" w:rsidRPr="00367D8A" w:rsidRDefault="00862EF9" w:rsidP="00824D52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Основные принципы оказания первой помощи в кризисной ситуации.</w:t>
      </w:r>
    </w:p>
    <w:p w:rsidR="00520067" w:rsidRPr="00367D8A" w:rsidRDefault="00781575" w:rsidP="000819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781575" w:rsidRDefault="00781575" w:rsidP="007815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067" w:rsidRDefault="00520067" w:rsidP="007815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781575" w:rsidRPr="00367D8A" w:rsidRDefault="00781575" w:rsidP="007815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A19" w:rsidRPr="00367D8A" w:rsidRDefault="002A51FB" w:rsidP="00824D52">
      <w:pPr>
        <w:pStyle w:val="a3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Иммунизация</w:t>
      </w:r>
      <w:r w:rsidR="00871A19" w:rsidRPr="00367D8A">
        <w:rPr>
          <w:rFonts w:ascii="Times New Roman" w:hAnsi="Times New Roman" w:cs="Times New Roman"/>
          <w:sz w:val="28"/>
          <w:szCs w:val="28"/>
        </w:rPr>
        <w:t xml:space="preserve"> детей в возрасте о</w:t>
      </w:r>
      <w:r w:rsidR="00FD2457" w:rsidRPr="00367D8A">
        <w:rPr>
          <w:rFonts w:ascii="Times New Roman" w:hAnsi="Times New Roman" w:cs="Times New Roman"/>
          <w:sz w:val="28"/>
          <w:szCs w:val="28"/>
        </w:rPr>
        <w:t>т 0 до 1 года в соответствии с Н</w:t>
      </w:r>
      <w:r w:rsidR="00871A19" w:rsidRPr="00367D8A">
        <w:rPr>
          <w:rFonts w:ascii="Times New Roman" w:hAnsi="Times New Roman" w:cs="Times New Roman"/>
          <w:sz w:val="28"/>
          <w:szCs w:val="28"/>
        </w:rPr>
        <w:t>ациональным календарем профилактических прививок.</w:t>
      </w:r>
    </w:p>
    <w:p w:rsidR="007770C1" w:rsidRPr="00367D8A" w:rsidRDefault="00AF0DCA" w:rsidP="00824D52">
      <w:pPr>
        <w:pStyle w:val="a3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Виды вскармливания. Понятие </w:t>
      </w:r>
      <w:r w:rsidR="00681BB7" w:rsidRPr="00367D8A">
        <w:rPr>
          <w:rFonts w:ascii="Times New Roman" w:hAnsi="Times New Roman" w:cs="Times New Roman"/>
          <w:sz w:val="28"/>
          <w:szCs w:val="28"/>
        </w:rPr>
        <w:t>«</w:t>
      </w:r>
      <w:r w:rsidRPr="00367D8A">
        <w:rPr>
          <w:rFonts w:ascii="Times New Roman" w:hAnsi="Times New Roman" w:cs="Times New Roman"/>
          <w:sz w:val="28"/>
          <w:szCs w:val="28"/>
        </w:rPr>
        <w:t>смешанное</w:t>
      </w:r>
      <w:r w:rsidR="00681BB7" w:rsidRPr="00367D8A">
        <w:rPr>
          <w:rFonts w:ascii="Times New Roman" w:hAnsi="Times New Roman" w:cs="Times New Roman"/>
          <w:sz w:val="28"/>
          <w:szCs w:val="28"/>
        </w:rPr>
        <w:t>»</w:t>
      </w:r>
      <w:r w:rsidRPr="00367D8A">
        <w:rPr>
          <w:rFonts w:ascii="Times New Roman" w:hAnsi="Times New Roman" w:cs="Times New Roman"/>
          <w:sz w:val="28"/>
          <w:szCs w:val="28"/>
        </w:rPr>
        <w:t xml:space="preserve"> и </w:t>
      </w:r>
      <w:r w:rsidR="00681BB7" w:rsidRPr="00367D8A">
        <w:rPr>
          <w:rFonts w:ascii="Times New Roman" w:hAnsi="Times New Roman" w:cs="Times New Roman"/>
          <w:sz w:val="28"/>
          <w:szCs w:val="28"/>
        </w:rPr>
        <w:t>«</w:t>
      </w:r>
      <w:r w:rsidRPr="00367D8A">
        <w:rPr>
          <w:rFonts w:ascii="Times New Roman" w:hAnsi="Times New Roman" w:cs="Times New Roman"/>
          <w:sz w:val="28"/>
          <w:szCs w:val="28"/>
        </w:rPr>
        <w:t>искусственное</w:t>
      </w:r>
      <w:r w:rsidR="00681BB7" w:rsidRPr="00367D8A">
        <w:rPr>
          <w:rFonts w:ascii="Times New Roman" w:hAnsi="Times New Roman" w:cs="Times New Roman"/>
          <w:sz w:val="28"/>
          <w:szCs w:val="28"/>
        </w:rPr>
        <w:t>»</w:t>
      </w:r>
      <w:r w:rsidRPr="00367D8A">
        <w:rPr>
          <w:rFonts w:ascii="Times New Roman" w:hAnsi="Times New Roman" w:cs="Times New Roman"/>
          <w:sz w:val="28"/>
          <w:szCs w:val="28"/>
        </w:rPr>
        <w:t xml:space="preserve"> вскармливание. Сроки введени</w:t>
      </w:r>
      <w:r w:rsidR="00824D52">
        <w:rPr>
          <w:rFonts w:ascii="Times New Roman" w:hAnsi="Times New Roman" w:cs="Times New Roman"/>
          <w:sz w:val="28"/>
          <w:szCs w:val="28"/>
        </w:rPr>
        <w:t xml:space="preserve">я прикормов детям в возрасте   </w:t>
      </w:r>
      <w:r w:rsidRPr="00367D8A">
        <w:rPr>
          <w:rFonts w:ascii="Times New Roman" w:hAnsi="Times New Roman" w:cs="Times New Roman"/>
          <w:sz w:val="28"/>
          <w:szCs w:val="28"/>
        </w:rPr>
        <w:t>от</w:t>
      </w:r>
      <w:r w:rsidR="00824D52">
        <w:rPr>
          <w:rFonts w:ascii="Times New Roman" w:hAnsi="Times New Roman" w:cs="Times New Roman"/>
          <w:sz w:val="28"/>
          <w:szCs w:val="28"/>
        </w:rPr>
        <w:t xml:space="preserve"> </w:t>
      </w:r>
      <w:r w:rsidRPr="00367D8A">
        <w:rPr>
          <w:rFonts w:ascii="Times New Roman" w:hAnsi="Times New Roman" w:cs="Times New Roman"/>
          <w:sz w:val="28"/>
          <w:szCs w:val="28"/>
        </w:rPr>
        <w:t>0 до 1 года</w:t>
      </w:r>
      <w:r w:rsidR="007770C1" w:rsidRPr="00367D8A">
        <w:rPr>
          <w:rFonts w:ascii="Times New Roman" w:hAnsi="Times New Roman" w:cs="Times New Roman"/>
          <w:sz w:val="28"/>
          <w:szCs w:val="28"/>
        </w:rPr>
        <w:t>.</w:t>
      </w:r>
    </w:p>
    <w:p w:rsidR="00862EF9" w:rsidRPr="00367D8A" w:rsidRDefault="00862EF9" w:rsidP="00824D52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Гипергликемическая кома. Клиника.  Алгоритм оказания неотложной медицинской помощи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детям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862EF9" w:rsidRPr="00367D8A" w:rsidRDefault="00862EF9" w:rsidP="00824D52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упаковке медицинских изделий перед стерилизацией.</w:t>
      </w:r>
    </w:p>
    <w:p w:rsidR="00862EF9" w:rsidRPr="00367D8A" w:rsidRDefault="00862EF9" w:rsidP="00824D5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Этапы обработки медицинских изделий многократного использования.</w:t>
      </w:r>
    </w:p>
    <w:p w:rsidR="00862EF9" w:rsidRPr="00367D8A" w:rsidRDefault="00862EF9" w:rsidP="00824D5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Пу</w:t>
      </w:r>
      <w:r w:rsidR="00A97F94">
        <w:rPr>
          <w:rFonts w:ascii="Times New Roman" w:hAnsi="Times New Roman" w:cs="Times New Roman"/>
          <w:sz w:val="28"/>
          <w:szCs w:val="28"/>
        </w:rPr>
        <w:t>ти и факторы передачи ПВГ и ВИЧ-</w:t>
      </w:r>
      <w:r w:rsidRPr="00367D8A">
        <w:rPr>
          <w:rFonts w:ascii="Times New Roman" w:hAnsi="Times New Roman" w:cs="Times New Roman"/>
          <w:sz w:val="28"/>
          <w:szCs w:val="28"/>
        </w:rPr>
        <w:t>инфекции.</w:t>
      </w:r>
    </w:p>
    <w:p w:rsidR="00862EF9" w:rsidRPr="00367D8A" w:rsidRDefault="00862EF9" w:rsidP="00824D5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Трудовые и связанные с ними отношения, источники их регулирования.</w:t>
      </w:r>
    </w:p>
    <w:p w:rsidR="00824D52" w:rsidRDefault="00781575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:rsidR="00824D52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78157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770C1" w:rsidRDefault="007770C1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824D52" w:rsidRPr="00367D8A" w:rsidRDefault="00824D52" w:rsidP="00824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DCA" w:rsidRPr="00367D8A" w:rsidRDefault="00AF0DCA" w:rsidP="00824D52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Анатомо-физиологические особенност</w:t>
      </w:r>
      <w:r w:rsidR="001956FF" w:rsidRPr="00367D8A">
        <w:rPr>
          <w:rFonts w:ascii="Times New Roman" w:hAnsi="Times New Roman" w:cs="Times New Roman"/>
          <w:sz w:val="28"/>
          <w:szCs w:val="28"/>
        </w:rPr>
        <w:t xml:space="preserve">и </w:t>
      </w:r>
      <w:r w:rsidRPr="00367D8A">
        <w:rPr>
          <w:rFonts w:ascii="Times New Roman" w:hAnsi="Times New Roman" w:cs="Times New Roman"/>
          <w:sz w:val="28"/>
          <w:szCs w:val="28"/>
        </w:rPr>
        <w:t xml:space="preserve">от 1 года до 3-х лет. Кратность наблюдения детей от 1 года до 3-х лет. </w:t>
      </w:r>
    </w:p>
    <w:p w:rsidR="00681BB7" w:rsidRPr="00367D8A" w:rsidRDefault="003B27A8" w:rsidP="00824D52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Скарлатина: этиология, эпидемиология, клинические проявления. </w:t>
      </w:r>
      <w:r w:rsidR="00681BB7" w:rsidRPr="00367D8A">
        <w:rPr>
          <w:rFonts w:ascii="Times New Roman" w:hAnsi="Times New Roman" w:cs="Times New Roman"/>
          <w:sz w:val="28"/>
          <w:szCs w:val="28"/>
        </w:rPr>
        <w:t>Требования к проведению санитарно-противоэпидемических мероприятий в очаге, в том числе в организованных коллективах.</w:t>
      </w:r>
    </w:p>
    <w:p w:rsidR="00841546" w:rsidRPr="00367D8A" w:rsidRDefault="00862EF9" w:rsidP="00824D52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Анафилаксия. Определение. Клинические признаки. Алгоритм оказания неотложной помощи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детям.</w:t>
      </w:r>
    </w:p>
    <w:p w:rsidR="00862EF9" w:rsidRPr="00367D8A" w:rsidRDefault="00862EF9" w:rsidP="00824D52">
      <w:pPr>
        <w:pStyle w:val="a3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 Гигиеническая антисептика кожи рук, показания, этапы.</w:t>
      </w:r>
    </w:p>
    <w:p w:rsidR="00862EF9" w:rsidRPr="00367D8A" w:rsidRDefault="00862EF9" w:rsidP="00824D52">
      <w:pPr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Нормативные документы, регламентирующие соблюдение требований действующего санитарного законодательства.</w:t>
      </w:r>
    </w:p>
    <w:p w:rsidR="00862EF9" w:rsidRPr="00367D8A" w:rsidRDefault="00862EF9" w:rsidP="00824D52">
      <w:pPr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загрязнении биологическим материалом санитарной одежды, личной одежды, обуви.</w:t>
      </w:r>
    </w:p>
    <w:p w:rsidR="000775E2" w:rsidRPr="00367D8A" w:rsidRDefault="00862EF9" w:rsidP="00824D52">
      <w:pPr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Основн</w:t>
      </w:r>
      <w:r w:rsidR="00A97F94">
        <w:rPr>
          <w:rFonts w:ascii="Times New Roman" w:hAnsi="Times New Roman" w:cs="Times New Roman"/>
          <w:sz w:val="28"/>
          <w:szCs w:val="28"/>
        </w:rPr>
        <w:t>ые разделы инструкций по охране</w:t>
      </w:r>
      <w:r w:rsidRPr="00367D8A">
        <w:rPr>
          <w:rFonts w:ascii="Times New Roman" w:hAnsi="Times New Roman" w:cs="Times New Roman"/>
          <w:sz w:val="28"/>
          <w:szCs w:val="28"/>
        </w:rPr>
        <w:t xml:space="preserve"> труда, их содержание.</w:t>
      </w:r>
    </w:p>
    <w:p w:rsidR="00681BB7" w:rsidRPr="00367D8A" w:rsidRDefault="00781575" w:rsidP="007815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</w:t>
      </w:r>
    </w:p>
    <w:p w:rsidR="000775E2" w:rsidRPr="00367D8A" w:rsidRDefault="000775E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3B27A8" w:rsidRPr="00367D8A" w:rsidRDefault="003B27A8" w:rsidP="00824D52">
      <w:pPr>
        <w:pStyle w:val="a3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Дошкольный период. Анатомо-физиологические особенности от 3-х до 6-ти лет. </w:t>
      </w:r>
    </w:p>
    <w:p w:rsidR="00AF0DCA" w:rsidRPr="00367D8A" w:rsidRDefault="002A51FB" w:rsidP="00824D52">
      <w:pPr>
        <w:pStyle w:val="a3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7D8A">
        <w:rPr>
          <w:rFonts w:ascii="Times New Roman" w:hAnsi="Times New Roman" w:cs="Times New Roman"/>
          <w:sz w:val="28"/>
          <w:szCs w:val="28"/>
        </w:rPr>
        <w:t>Офалит</w:t>
      </w:r>
      <w:proofErr w:type="spellEnd"/>
      <w:r w:rsidRPr="00367D8A">
        <w:rPr>
          <w:rFonts w:ascii="Times New Roman" w:hAnsi="Times New Roman" w:cs="Times New Roman"/>
          <w:sz w:val="28"/>
          <w:szCs w:val="28"/>
        </w:rPr>
        <w:t xml:space="preserve">. </w:t>
      </w:r>
      <w:r w:rsidR="001956FF" w:rsidRPr="00367D8A">
        <w:rPr>
          <w:rFonts w:ascii="Times New Roman" w:hAnsi="Times New Roman" w:cs="Times New Roman"/>
          <w:sz w:val="28"/>
          <w:szCs w:val="28"/>
        </w:rPr>
        <w:t>Этиология, клиника, профилактика.</w:t>
      </w:r>
    </w:p>
    <w:p w:rsidR="00862EF9" w:rsidRPr="00367D8A" w:rsidRDefault="00681BB7" w:rsidP="00824D52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Менингококковая инфекция</w:t>
      </w:r>
      <w:r w:rsidR="00862EF9" w:rsidRPr="00367D8A">
        <w:rPr>
          <w:rFonts w:ascii="Times New Roman" w:hAnsi="Times New Roman" w:cs="Times New Roman"/>
          <w:sz w:val="28"/>
          <w:szCs w:val="28"/>
        </w:rPr>
        <w:t>.  Клиника.  Алгоритм оказания неотложной медицинской помощи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детям</w:t>
      </w:r>
      <w:r w:rsidR="00862EF9" w:rsidRPr="00367D8A">
        <w:rPr>
          <w:rFonts w:ascii="Times New Roman" w:hAnsi="Times New Roman" w:cs="Times New Roman"/>
          <w:sz w:val="28"/>
          <w:szCs w:val="28"/>
        </w:rPr>
        <w:t>.</w:t>
      </w:r>
    </w:p>
    <w:p w:rsidR="00862EF9" w:rsidRPr="00367D8A" w:rsidRDefault="00862EF9" w:rsidP="00824D52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Хирургическая антисептика кожи рук, показания, этапы.</w:t>
      </w:r>
    </w:p>
    <w:p w:rsidR="00862EF9" w:rsidRPr="00367D8A" w:rsidRDefault="00862EF9" w:rsidP="00824D52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Стерилизация: определение, методы.</w:t>
      </w:r>
    </w:p>
    <w:p w:rsidR="00862EF9" w:rsidRPr="00367D8A" w:rsidRDefault="00862EF9" w:rsidP="00824D52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Группа крови. Понятие об антителах и антигенах. Характеристика групп крови по системе АВ0.</w:t>
      </w:r>
    </w:p>
    <w:p w:rsidR="007C1A33" w:rsidRPr="00367D8A" w:rsidRDefault="00862EF9" w:rsidP="00824D52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Основные причины поражения электрическим током.</w:t>
      </w:r>
    </w:p>
    <w:p w:rsidR="003B27A8" w:rsidRPr="00367D8A" w:rsidRDefault="00781575" w:rsidP="000819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42841" w:rsidRPr="00367D8A" w:rsidRDefault="00E42841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3B27A8" w:rsidRPr="00367D8A" w:rsidRDefault="003B27A8" w:rsidP="00824D52">
      <w:pPr>
        <w:pStyle w:val="a3"/>
        <w:numPr>
          <w:ilvl w:val="0"/>
          <w:numId w:val="8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Младший школьный период. Анатомо-физиологические особенности от 6-ти до 9-ти лет. </w:t>
      </w:r>
    </w:p>
    <w:p w:rsidR="003B27A8" w:rsidRPr="00367D8A" w:rsidRDefault="003B27A8" w:rsidP="00824D52">
      <w:pPr>
        <w:pStyle w:val="a3"/>
        <w:numPr>
          <w:ilvl w:val="0"/>
          <w:numId w:val="8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Имму</w:t>
      </w:r>
      <w:r w:rsidR="002A51FB" w:rsidRPr="00367D8A">
        <w:rPr>
          <w:rFonts w:ascii="Times New Roman" w:hAnsi="Times New Roman" w:cs="Times New Roman"/>
          <w:sz w:val="28"/>
          <w:szCs w:val="28"/>
        </w:rPr>
        <w:t>низация</w:t>
      </w:r>
      <w:r w:rsidRPr="00367D8A">
        <w:rPr>
          <w:rFonts w:ascii="Times New Roman" w:hAnsi="Times New Roman" w:cs="Times New Roman"/>
          <w:sz w:val="28"/>
          <w:szCs w:val="28"/>
        </w:rPr>
        <w:t xml:space="preserve"> детей в возрасте от 3-х до 6-ти лет в соответствии с </w:t>
      </w:r>
      <w:r w:rsidR="002A51FB" w:rsidRPr="00367D8A">
        <w:rPr>
          <w:rFonts w:ascii="Times New Roman" w:hAnsi="Times New Roman" w:cs="Times New Roman"/>
          <w:sz w:val="28"/>
          <w:szCs w:val="28"/>
        </w:rPr>
        <w:t>Н</w:t>
      </w:r>
      <w:r w:rsidRPr="00367D8A">
        <w:rPr>
          <w:rFonts w:ascii="Times New Roman" w:hAnsi="Times New Roman" w:cs="Times New Roman"/>
          <w:sz w:val="28"/>
          <w:szCs w:val="28"/>
        </w:rPr>
        <w:t>ациональным календарем профилактических прививок.</w:t>
      </w:r>
    </w:p>
    <w:p w:rsidR="00862EF9" w:rsidRPr="00367D8A" w:rsidRDefault="00681BB7" w:rsidP="00824D52">
      <w:pPr>
        <w:pStyle w:val="a3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Острая сосудистая недостаточность (о</w:t>
      </w:r>
      <w:r w:rsidR="00862EF9" w:rsidRPr="00367D8A">
        <w:rPr>
          <w:rFonts w:ascii="Times New Roman" w:hAnsi="Times New Roman" w:cs="Times New Roman"/>
          <w:sz w:val="28"/>
          <w:szCs w:val="28"/>
        </w:rPr>
        <w:t>бморок</w:t>
      </w:r>
      <w:r w:rsidRPr="00367D8A">
        <w:rPr>
          <w:rFonts w:ascii="Times New Roman" w:hAnsi="Times New Roman" w:cs="Times New Roman"/>
          <w:sz w:val="28"/>
          <w:szCs w:val="28"/>
        </w:rPr>
        <w:t>,к</w:t>
      </w:r>
      <w:r w:rsidR="00862EF9" w:rsidRPr="00367D8A">
        <w:rPr>
          <w:rFonts w:ascii="Times New Roman" w:hAnsi="Times New Roman" w:cs="Times New Roman"/>
          <w:sz w:val="28"/>
          <w:szCs w:val="28"/>
        </w:rPr>
        <w:t>оллапс</w:t>
      </w:r>
      <w:r w:rsidRPr="00367D8A">
        <w:rPr>
          <w:rFonts w:ascii="Times New Roman" w:hAnsi="Times New Roman" w:cs="Times New Roman"/>
          <w:sz w:val="28"/>
          <w:szCs w:val="28"/>
        </w:rPr>
        <w:t>)</w:t>
      </w:r>
      <w:r w:rsidR="00862EF9" w:rsidRPr="00367D8A">
        <w:rPr>
          <w:rFonts w:ascii="Times New Roman" w:hAnsi="Times New Roman" w:cs="Times New Roman"/>
          <w:sz w:val="28"/>
          <w:szCs w:val="28"/>
        </w:rPr>
        <w:t>. Клиника. Алгоритм оказания неотложной медицинской помощи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детям</w:t>
      </w:r>
      <w:r w:rsidR="00862EF9" w:rsidRPr="00367D8A">
        <w:rPr>
          <w:rFonts w:ascii="Times New Roman" w:hAnsi="Times New Roman" w:cs="Times New Roman"/>
          <w:sz w:val="28"/>
          <w:szCs w:val="28"/>
        </w:rPr>
        <w:t>.</w:t>
      </w:r>
    </w:p>
    <w:p w:rsidR="00862EF9" w:rsidRPr="00367D8A" w:rsidRDefault="00862EF9" w:rsidP="00824D52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Методы обеззараживания медицинских отходов.</w:t>
      </w:r>
    </w:p>
    <w:p w:rsidR="00862EF9" w:rsidRPr="00367D8A" w:rsidRDefault="00862EF9" w:rsidP="00824D52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Контроль стерилизации: цели, методы.</w:t>
      </w:r>
    </w:p>
    <w:p w:rsidR="00862EF9" w:rsidRPr="00367D8A" w:rsidRDefault="00862EF9" w:rsidP="00824D52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205416929"/>
      <w:r w:rsidRPr="00367D8A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аварийном контакте с биологическим материалом (попадание биологического материала в рану в результате прокола иглой).</w:t>
      </w:r>
    </w:p>
    <w:bookmarkEnd w:id="7"/>
    <w:p w:rsidR="00007AD4" w:rsidRPr="00781575" w:rsidRDefault="00862EF9" w:rsidP="00781575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Первичные средства пожаротушения. Порядок их применения.</w:t>
      </w:r>
    </w:p>
    <w:p w:rsidR="007A3FD9" w:rsidRPr="00367D8A" w:rsidRDefault="007A3FD9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9</w:t>
      </w:r>
    </w:p>
    <w:p w:rsidR="00B15951" w:rsidRPr="00367D8A" w:rsidRDefault="00B15951" w:rsidP="00824D52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Средний школьный период. Анатомо-физиологические особенности от 10-ти до 14-ти лет</w:t>
      </w:r>
      <w:r w:rsidR="002A51FB" w:rsidRPr="00367D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5951" w:rsidRPr="00367D8A" w:rsidRDefault="00B15951" w:rsidP="00824D52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Иммун</w:t>
      </w:r>
      <w:r w:rsidR="002A51FB" w:rsidRPr="00367D8A">
        <w:rPr>
          <w:rFonts w:ascii="Times New Roman" w:hAnsi="Times New Roman" w:cs="Times New Roman"/>
          <w:sz w:val="28"/>
          <w:szCs w:val="28"/>
        </w:rPr>
        <w:t>изация</w:t>
      </w:r>
      <w:r w:rsidRPr="00367D8A">
        <w:rPr>
          <w:rFonts w:ascii="Times New Roman" w:hAnsi="Times New Roman" w:cs="Times New Roman"/>
          <w:sz w:val="28"/>
          <w:szCs w:val="28"/>
        </w:rPr>
        <w:t xml:space="preserve"> детей в возрасте от 6-ти до 9-ти лет в соответствии с </w:t>
      </w:r>
      <w:r w:rsidR="00681BB7" w:rsidRPr="00367D8A">
        <w:rPr>
          <w:rFonts w:ascii="Times New Roman" w:hAnsi="Times New Roman" w:cs="Times New Roman"/>
          <w:sz w:val="28"/>
          <w:szCs w:val="28"/>
        </w:rPr>
        <w:t>Н</w:t>
      </w:r>
      <w:r w:rsidRPr="00367D8A">
        <w:rPr>
          <w:rFonts w:ascii="Times New Roman" w:hAnsi="Times New Roman" w:cs="Times New Roman"/>
          <w:sz w:val="28"/>
          <w:szCs w:val="28"/>
        </w:rPr>
        <w:t>ациональным календарем профилактических прививок.</w:t>
      </w:r>
    </w:p>
    <w:p w:rsidR="00862EF9" w:rsidRPr="00367D8A" w:rsidRDefault="00AB481A" w:rsidP="00824D52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Бронхиальная астма. Клиника. </w:t>
      </w:r>
      <w:r w:rsidR="00862EF9" w:rsidRPr="00367D8A">
        <w:rPr>
          <w:rFonts w:ascii="Times New Roman" w:hAnsi="Times New Roman" w:cs="Times New Roman"/>
          <w:sz w:val="28"/>
          <w:szCs w:val="28"/>
        </w:rPr>
        <w:t xml:space="preserve">Алгоритм оказания неотложной </w:t>
      </w:r>
      <w:r w:rsidRPr="00367D8A">
        <w:rPr>
          <w:rFonts w:ascii="Times New Roman" w:hAnsi="Times New Roman" w:cs="Times New Roman"/>
          <w:sz w:val="28"/>
          <w:szCs w:val="28"/>
        </w:rPr>
        <w:t xml:space="preserve">медицинской </w:t>
      </w:r>
      <w:r w:rsidR="00862EF9" w:rsidRPr="00367D8A">
        <w:rPr>
          <w:rFonts w:ascii="Times New Roman" w:hAnsi="Times New Roman" w:cs="Times New Roman"/>
          <w:sz w:val="28"/>
          <w:szCs w:val="28"/>
        </w:rPr>
        <w:t xml:space="preserve">помощи </w:t>
      </w:r>
      <w:r w:rsidR="006D4C73" w:rsidRPr="00367D8A">
        <w:rPr>
          <w:rFonts w:ascii="Times New Roman" w:hAnsi="Times New Roman" w:cs="Times New Roman"/>
          <w:sz w:val="28"/>
          <w:szCs w:val="28"/>
        </w:rPr>
        <w:t xml:space="preserve">детям </w:t>
      </w:r>
      <w:r w:rsidR="00862EF9" w:rsidRPr="00367D8A">
        <w:rPr>
          <w:rFonts w:ascii="Times New Roman" w:hAnsi="Times New Roman" w:cs="Times New Roman"/>
          <w:sz w:val="28"/>
          <w:szCs w:val="28"/>
        </w:rPr>
        <w:t xml:space="preserve">при </w:t>
      </w:r>
      <w:r w:rsidRPr="00367D8A">
        <w:rPr>
          <w:rFonts w:ascii="Times New Roman" w:hAnsi="Times New Roman" w:cs="Times New Roman"/>
          <w:sz w:val="28"/>
          <w:szCs w:val="28"/>
        </w:rPr>
        <w:t xml:space="preserve">приступе бронхиальной астмы, </w:t>
      </w:r>
      <w:proofErr w:type="spellStart"/>
      <w:r w:rsidRPr="00367D8A">
        <w:rPr>
          <w:rFonts w:ascii="Times New Roman" w:hAnsi="Times New Roman" w:cs="Times New Roman"/>
          <w:sz w:val="28"/>
          <w:szCs w:val="28"/>
        </w:rPr>
        <w:t>бронхообструктивного</w:t>
      </w:r>
      <w:proofErr w:type="spellEnd"/>
      <w:r w:rsidRPr="00367D8A">
        <w:rPr>
          <w:rFonts w:ascii="Times New Roman" w:hAnsi="Times New Roman" w:cs="Times New Roman"/>
          <w:sz w:val="28"/>
          <w:szCs w:val="28"/>
        </w:rPr>
        <w:t xml:space="preserve"> синдрома.</w:t>
      </w:r>
    </w:p>
    <w:p w:rsidR="00862EF9" w:rsidRPr="00367D8A" w:rsidRDefault="00862EF9" w:rsidP="00824D52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Контроль за работой стерилизаторов химическим методом.</w:t>
      </w:r>
    </w:p>
    <w:p w:rsidR="00862EF9" w:rsidRPr="00367D8A" w:rsidRDefault="00862EF9" w:rsidP="00824D52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Понятие об «асептике» и «антисептике». Соблюдение правил асептики при выполнении медицинских манипуляций. Виды антисептики.</w:t>
      </w:r>
    </w:p>
    <w:p w:rsidR="00862EF9" w:rsidRPr="00367D8A" w:rsidRDefault="00862EF9" w:rsidP="00824D52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205416981"/>
      <w:r w:rsidRPr="00367D8A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аварийном контакте с биологическим материалом (попадание биологического материала в рану в результате пореза).</w:t>
      </w:r>
    </w:p>
    <w:bookmarkEnd w:id="8"/>
    <w:p w:rsidR="00862EF9" w:rsidRPr="00367D8A" w:rsidRDefault="00862EF9" w:rsidP="00824D52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Обязанности работающего в области охраны труда.</w:t>
      </w:r>
    </w:p>
    <w:p w:rsidR="00862EF9" w:rsidRPr="00367D8A" w:rsidRDefault="00781575" w:rsidP="000819D7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</w:t>
      </w:r>
    </w:p>
    <w:p w:rsidR="00A267DE" w:rsidRPr="00367D8A" w:rsidRDefault="00A267DE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2A51FB" w:rsidRPr="00367D8A" w:rsidRDefault="002A51FB" w:rsidP="00824D52">
      <w:pPr>
        <w:pStyle w:val="a3"/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Диспансеризация детей от 3-х до 6-ти лет. </w:t>
      </w:r>
    </w:p>
    <w:p w:rsidR="00B15951" w:rsidRPr="00367D8A" w:rsidRDefault="00B15951" w:rsidP="00824D52">
      <w:pPr>
        <w:pStyle w:val="a3"/>
        <w:numPr>
          <w:ilvl w:val="0"/>
          <w:numId w:val="1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Иммун</w:t>
      </w:r>
      <w:r w:rsidR="002A51FB" w:rsidRPr="00367D8A">
        <w:rPr>
          <w:rFonts w:ascii="Times New Roman" w:hAnsi="Times New Roman" w:cs="Times New Roman"/>
          <w:sz w:val="28"/>
          <w:szCs w:val="28"/>
        </w:rPr>
        <w:t>изация</w:t>
      </w:r>
      <w:r w:rsidRPr="00367D8A">
        <w:rPr>
          <w:rFonts w:ascii="Times New Roman" w:hAnsi="Times New Roman" w:cs="Times New Roman"/>
          <w:sz w:val="28"/>
          <w:szCs w:val="28"/>
        </w:rPr>
        <w:t xml:space="preserve"> детей в возрасте от 10-ти до 14-ти лет в соответствии с </w:t>
      </w:r>
      <w:r w:rsidR="00862EF9" w:rsidRPr="00367D8A">
        <w:rPr>
          <w:rFonts w:ascii="Times New Roman" w:hAnsi="Times New Roman" w:cs="Times New Roman"/>
          <w:sz w:val="28"/>
          <w:szCs w:val="28"/>
        </w:rPr>
        <w:t>Н</w:t>
      </w:r>
      <w:r w:rsidRPr="00367D8A">
        <w:rPr>
          <w:rFonts w:ascii="Times New Roman" w:hAnsi="Times New Roman" w:cs="Times New Roman"/>
          <w:sz w:val="28"/>
          <w:szCs w:val="28"/>
        </w:rPr>
        <w:t>ациональным календарем профилактических прививок.</w:t>
      </w:r>
    </w:p>
    <w:p w:rsidR="00862EF9" w:rsidRPr="00367D8A" w:rsidRDefault="00862EF9" w:rsidP="00824D52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Гипертермический синдром. Алгоритм оказания неотложной медицинская помощь </w:t>
      </w:r>
      <w:r w:rsidR="006D4C73" w:rsidRPr="00367D8A">
        <w:rPr>
          <w:rFonts w:ascii="Times New Roman" w:hAnsi="Times New Roman" w:cs="Times New Roman"/>
          <w:sz w:val="28"/>
          <w:szCs w:val="28"/>
        </w:rPr>
        <w:t xml:space="preserve">детям </w:t>
      </w:r>
      <w:r w:rsidRPr="00367D8A">
        <w:rPr>
          <w:rFonts w:ascii="Times New Roman" w:hAnsi="Times New Roman" w:cs="Times New Roman"/>
          <w:sz w:val="28"/>
          <w:szCs w:val="28"/>
        </w:rPr>
        <w:t>при гипертермическом синдроме.</w:t>
      </w:r>
    </w:p>
    <w:p w:rsidR="00862EF9" w:rsidRPr="00367D8A" w:rsidRDefault="00862EF9" w:rsidP="00824D52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</w:t>
      </w:r>
      <w:bookmarkStart w:id="9" w:name="_Hlk205417048"/>
      <w:r w:rsidRPr="00367D8A">
        <w:rPr>
          <w:rFonts w:ascii="Times New Roman" w:hAnsi="Times New Roman" w:cs="Times New Roman"/>
          <w:sz w:val="28"/>
          <w:szCs w:val="28"/>
        </w:rPr>
        <w:t>оказания для проведения гигиенической антисептики кожи рук.</w:t>
      </w:r>
      <w:bookmarkEnd w:id="9"/>
    </w:p>
    <w:p w:rsidR="00862EF9" w:rsidRPr="00367D8A" w:rsidRDefault="00862EF9" w:rsidP="00824D52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перемещению и временному хранению медицинских отходов внутри организации здравоохранения.</w:t>
      </w:r>
    </w:p>
    <w:p w:rsidR="00862EF9" w:rsidRPr="00367D8A" w:rsidRDefault="00862EF9" w:rsidP="00824D52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Определение группы крови по системе АВ0 стандартными </w:t>
      </w:r>
      <w:proofErr w:type="spellStart"/>
      <w:r w:rsidRPr="00367D8A">
        <w:rPr>
          <w:rFonts w:ascii="Times New Roman" w:hAnsi="Times New Roman" w:cs="Times New Roman"/>
          <w:sz w:val="28"/>
          <w:szCs w:val="28"/>
        </w:rPr>
        <w:t>изогемагглютинирующими</w:t>
      </w:r>
      <w:proofErr w:type="spellEnd"/>
      <w:r w:rsidRPr="00367D8A">
        <w:rPr>
          <w:rFonts w:ascii="Times New Roman" w:hAnsi="Times New Roman" w:cs="Times New Roman"/>
          <w:sz w:val="28"/>
          <w:szCs w:val="28"/>
        </w:rPr>
        <w:t xml:space="preserve"> сыворотками.</w:t>
      </w:r>
    </w:p>
    <w:p w:rsidR="00B52880" w:rsidRPr="00367D8A" w:rsidRDefault="00862EF9" w:rsidP="00824D52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Основные факторы риска, способствующие суицидальным мыслям и поведению</w:t>
      </w:r>
      <w:r w:rsidRPr="00367D8A">
        <w:rPr>
          <w:szCs w:val="28"/>
        </w:rPr>
        <w:t>.</w:t>
      </w:r>
    </w:p>
    <w:p w:rsidR="00390DC9" w:rsidRPr="00367D8A" w:rsidRDefault="00781575" w:rsidP="000819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2880" w:rsidRPr="00367D8A" w:rsidRDefault="00B52880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B15951" w:rsidRPr="00367D8A" w:rsidRDefault="00B15951" w:rsidP="00824D52">
      <w:pPr>
        <w:pStyle w:val="a3"/>
        <w:numPr>
          <w:ilvl w:val="0"/>
          <w:numId w:val="11"/>
        </w:numPr>
        <w:tabs>
          <w:tab w:val="left" w:pos="1134"/>
        </w:tabs>
        <w:spacing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Старший школьный период. Анатомо-физиологические особенности  от 15-ти до 17-ти лет. </w:t>
      </w:r>
    </w:p>
    <w:p w:rsidR="001956FF" w:rsidRPr="00367D8A" w:rsidRDefault="001956FF" w:rsidP="00824D52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Паразитарные заболевания у детей: диагностика, принципы лечения, профилактика.</w:t>
      </w:r>
    </w:p>
    <w:p w:rsidR="00390DC9" w:rsidRPr="00367D8A" w:rsidRDefault="00390DC9" w:rsidP="00824D52">
      <w:pPr>
        <w:pStyle w:val="a5"/>
        <w:widowControl w:val="0"/>
        <w:numPr>
          <w:ilvl w:val="0"/>
          <w:numId w:val="11"/>
        </w:numPr>
        <w:tabs>
          <w:tab w:val="left" w:pos="0"/>
          <w:tab w:val="left" w:pos="1134"/>
        </w:tabs>
        <w:autoSpaceDE w:val="0"/>
        <w:autoSpaceDN w:val="0"/>
        <w:adjustRightInd w:val="0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Алгоритм оказания неотложной медицинской помощи</w:t>
      </w:r>
      <w:r w:rsidR="00AB481A" w:rsidRPr="00367D8A">
        <w:rPr>
          <w:rFonts w:ascii="Times New Roman" w:hAnsi="Times New Roman" w:cs="Times New Roman"/>
          <w:sz w:val="28"/>
          <w:szCs w:val="28"/>
        </w:rPr>
        <w:t xml:space="preserve"> детям </w:t>
      </w:r>
      <w:r w:rsidRPr="00367D8A">
        <w:rPr>
          <w:rFonts w:ascii="Times New Roman" w:hAnsi="Times New Roman" w:cs="Times New Roman"/>
          <w:sz w:val="28"/>
          <w:szCs w:val="28"/>
        </w:rPr>
        <w:t xml:space="preserve">при </w:t>
      </w:r>
      <w:r w:rsidR="00AB481A" w:rsidRPr="00367D8A">
        <w:rPr>
          <w:rFonts w:ascii="Times New Roman" w:hAnsi="Times New Roman" w:cs="Times New Roman"/>
          <w:sz w:val="28"/>
          <w:szCs w:val="28"/>
        </w:rPr>
        <w:t>крапивнице, ангионевротическом синдроме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390DC9" w:rsidRPr="00367D8A" w:rsidRDefault="00390DC9" w:rsidP="00824D52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использованию санитарной одежды, средств индивидуальной защиты.</w:t>
      </w:r>
    </w:p>
    <w:p w:rsidR="00390DC9" w:rsidRPr="00367D8A" w:rsidRDefault="00390DC9" w:rsidP="00824D52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режиму уборок в организациях здравоохранения.</w:t>
      </w:r>
    </w:p>
    <w:p w:rsidR="00390DC9" w:rsidRPr="00367D8A" w:rsidRDefault="00390DC9" w:rsidP="00824D52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205417131"/>
      <w:r w:rsidRPr="00367D8A">
        <w:rPr>
          <w:rFonts w:ascii="Times New Roman" w:hAnsi="Times New Roman" w:cs="Times New Roman"/>
          <w:sz w:val="28"/>
          <w:szCs w:val="28"/>
        </w:rPr>
        <w:t>Мероприятия, направленные на предупреждение инфицирования ПВГ и ВИЧ-инфекцией работников организаций здравоохранения.</w:t>
      </w:r>
    </w:p>
    <w:bookmarkEnd w:id="10"/>
    <w:p w:rsidR="00390DC9" w:rsidRPr="00367D8A" w:rsidRDefault="00390DC9" w:rsidP="00824D52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Действия работников при обнаружении пожара. Порядок сообщения о пожаре. Организация эвакуации людей и материальных ценностей. Тушение пожара.</w:t>
      </w:r>
    </w:p>
    <w:p w:rsidR="007C1A33" w:rsidRPr="00367D8A" w:rsidRDefault="00781575" w:rsidP="000819D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D26183" w:rsidRPr="00367D8A" w:rsidRDefault="00D26183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B54789" w:rsidRPr="00367D8A" w:rsidRDefault="002A51FB" w:rsidP="00824D52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Туберкулинодиагностика, подлежащий контингент, оценка результатов постановочных проб (Манту, </w:t>
      </w:r>
      <w:proofErr w:type="spellStart"/>
      <w:r w:rsidRPr="00367D8A">
        <w:rPr>
          <w:rFonts w:ascii="Times New Roman" w:hAnsi="Times New Roman" w:cs="Times New Roman"/>
          <w:sz w:val="28"/>
          <w:szCs w:val="28"/>
        </w:rPr>
        <w:t>Диаскинтест</w:t>
      </w:r>
      <w:proofErr w:type="spellEnd"/>
      <w:r w:rsidRPr="00367D8A">
        <w:rPr>
          <w:rFonts w:ascii="Times New Roman" w:hAnsi="Times New Roman" w:cs="Times New Roman"/>
          <w:sz w:val="28"/>
          <w:szCs w:val="28"/>
        </w:rPr>
        <w:t>).</w:t>
      </w:r>
    </w:p>
    <w:p w:rsidR="00B54789" w:rsidRPr="00367D8A" w:rsidRDefault="00B54789" w:rsidP="00824D52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Иммун</w:t>
      </w:r>
      <w:r w:rsidR="002A51FB" w:rsidRPr="00367D8A">
        <w:rPr>
          <w:rFonts w:ascii="Times New Roman" w:hAnsi="Times New Roman" w:cs="Times New Roman"/>
          <w:sz w:val="28"/>
          <w:szCs w:val="28"/>
        </w:rPr>
        <w:t>изация</w:t>
      </w:r>
      <w:r w:rsidRPr="00367D8A">
        <w:rPr>
          <w:rFonts w:ascii="Times New Roman" w:hAnsi="Times New Roman" w:cs="Times New Roman"/>
          <w:sz w:val="28"/>
          <w:szCs w:val="28"/>
        </w:rPr>
        <w:t xml:space="preserve"> подростков в возрасте от 15-ти до 17-ти лет в соответствии с </w:t>
      </w:r>
      <w:r w:rsidR="00390DC9" w:rsidRPr="00367D8A">
        <w:rPr>
          <w:rFonts w:ascii="Times New Roman" w:hAnsi="Times New Roman" w:cs="Times New Roman"/>
          <w:sz w:val="28"/>
          <w:szCs w:val="28"/>
        </w:rPr>
        <w:t>Н</w:t>
      </w:r>
      <w:r w:rsidRPr="00367D8A">
        <w:rPr>
          <w:rFonts w:ascii="Times New Roman" w:hAnsi="Times New Roman" w:cs="Times New Roman"/>
          <w:sz w:val="28"/>
          <w:szCs w:val="28"/>
        </w:rPr>
        <w:t>ациональным календарем профилактических прививок.</w:t>
      </w:r>
    </w:p>
    <w:p w:rsidR="00390DC9" w:rsidRPr="00367D8A" w:rsidRDefault="00390DC9" w:rsidP="00824D52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Ожоги. Классификация. Клиника. Неотложная помощь.</w:t>
      </w:r>
    </w:p>
    <w:p w:rsidR="00390DC9" w:rsidRPr="00367D8A" w:rsidRDefault="00390DC9" w:rsidP="00824D52">
      <w:pPr>
        <w:pStyle w:val="a3"/>
        <w:numPr>
          <w:ilvl w:val="0"/>
          <w:numId w:val="12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обращения белья в организациях здравоохранения в соответствии с действующим законодательством.</w:t>
      </w:r>
    </w:p>
    <w:p w:rsidR="00390DC9" w:rsidRPr="00367D8A" w:rsidRDefault="00390DC9" w:rsidP="00824D52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Hlk205417178"/>
      <w:r w:rsidRPr="00367D8A">
        <w:rPr>
          <w:rFonts w:ascii="Times New Roman" w:hAnsi="Times New Roman" w:cs="Times New Roman"/>
          <w:sz w:val="28"/>
          <w:szCs w:val="28"/>
        </w:rPr>
        <w:t>Требования к использованию нестерильных перчаток.</w:t>
      </w:r>
    </w:p>
    <w:bookmarkEnd w:id="11"/>
    <w:p w:rsidR="00390DC9" w:rsidRPr="00367D8A" w:rsidRDefault="00390DC9" w:rsidP="00824D52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Проведение анонимного обследования на ВИЧ-инфекцию. </w:t>
      </w:r>
      <w:proofErr w:type="spellStart"/>
      <w:r w:rsidRPr="00367D8A">
        <w:rPr>
          <w:rFonts w:ascii="Times New Roman" w:hAnsi="Times New Roman" w:cs="Times New Roman"/>
          <w:sz w:val="28"/>
          <w:szCs w:val="28"/>
        </w:rPr>
        <w:t>Дотестовое</w:t>
      </w:r>
      <w:proofErr w:type="spellEnd"/>
      <w:r w:rsidRPr="00367D8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67D8A">
        <w:rPr>
          <w:rFonts w:ascii="Times New Roman" w:hAnsi="Times New Roman" w:cs="Times New Roman"/>
          <w:sz w:val="28"/>
          <w:szCs w:val="28"/>
        </w:rPr>
        <w:t>послетестовое</w:t>
      </w:r>
      <w:proofErr w:type="spellEnd"/>
      <w:r w:rsidRPr="00367D8A">
        <w:rPr>
          <w:rFonts w:ascii="Times New Roman" w:hAnsi="Times New Roman" w:cs="Times New Roman"/>
          <w:sz w:val="28"/>
          <w:szCs w:val="28"/>
        </w:rPr>
        <w:t xml:space="preserve"> консультирование.</w:t>
      </w:r>
    </w:p>
    <w:p w:rsidR="00390DC9" w:rsidRPr="00367D8A" w:rsidRDefault="00390DC9" w:rsidP="00824D52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Виды ответственности за нарушение законодательства по охране труда.</w:t>
      </w:r>
    </w:p>
    <w:p w:rsidR="00390DC9" w:rsidRPr="00367D8A" w:rsidRDefault="00781575" w:rsidP="000819D7">
      <w:pPr>
        <w:ind w:left="426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</w:t>
      </w: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269" w:rsidRPr="00367D8A" w:rsidRDefault="00390DC9" w:rsidP="000819D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</w:t>
      </w:r>
      <w:r w:rsidR="00DC0269" w:rsidRPr="00367D8A">
        <w:rPr>
          <w:rFonts w:ascii="Times New Roman" w:hAnsi="Times New Roman" w:cs="Times New Roman"/>
          <w:b/>
          <w:sz w:val="28"/>
          <w:szCs w:val="28"/>
        </w:rPr>
        <w:t>ИЛЕТ № 1</w:t>
      </w:r>
      <w:r w:rsidR="00DC0269" w:rsidRPr="00367D8A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</w:p>
    <w:p w:rsidR="00B54789" w:rsidRPr="00367D8A" w:rsidRDefault="00627FF5" w:rsidP="00824D52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Порядок организации работы по выявлению детей, в семьях которых имеются критерии и показатели социально опасного положения, и с родителями, при признании их детей нуждающимися в государственной защите в соответствии с действующим законодательством.</w:t>
      </w:r>
    </w:p>
    <w:p w:rsidR="00627FF5" w:rsidRPr="00367D8A" w:rsidRDefault="00B54789" w:rsidP="00824D52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Коклюш: этиология, эпидемиология, клинические проявления. </w:t>
      </w:r>
      <w:r w:rsidR="00627FF5" w:rsidRPr="00367D8A">
        <w:rPr>
          <w:rFonts w:ascii="Times New Roman" w:hAnsi="Times New Roman" w:cs="Times New Roman"/>
          <w:sz w:val="28"/>
          <w:szCs w:val="28"/>
        </w:rPr>
        <w:t>Требования к проведению санитарно-противоэпидемических мероприятий в очаге, в том числе в организованных коллективах.</w:t>
      </w:r>
    </w:p>
    <w:p w:rsidR="00390DC9" w:rsidRPr="00367D8A" w:rsidRDefault="00390DC9" w:rsidP="00824D52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Переломы. Абсолютные и относительные признаки переломов и вывихов. Неотложная медицинская помощь. Правила наложения транспортной иммобилизации.</w:t>
      </w:r>
    </w:p>
    <w:p w:rsidR="00390DC9" w:rsidRPr="00367D8A" w:rsidRDefault="00390DC9" w:rsidP="00824D52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проведению дезинфекции воздушной среды в организациях здравоохранения в соответствии с действующим законодательством.</w:t>
      </w:r>
    </w:p>
    <w:p w:rsidR="00390DC9" w:rsidRPr="00367D8A" w:rsidRDefault="00390DC9" w:rsidP="00824D52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Гигиеническая антисептика кожи рук, показания, этапы.</w:t>
      </w:r>
    </w:p>
    <w:p w:rsidR="00390DC9" w:rsidRPr="00367D8A" w:rsidRDefault="00390DC9" w:rsidP="00824D52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 Пробы на индивидуальную совместимость перед переливанием крови и ее компонентов.</w:t>
      </w:r>
    </w:p>
    <w:p w:rsidR="00390DC9" w:rsidRPr="00367D8A" w:rsidRDefault="00390DC9" w:rsidP="00824D52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Здоровье. Уровни здоровья. Факторы, влияющие на формирование здоровья.</w:t>
      </w:r>
    </w:p>
    <w:p w:rsidR="00390DC9" w:rsidRPr="00367D8A" w:rsidRDefault="00781575" w:rsidP="000819D7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824D52" w:rsidRDefault="00824D52" w:rsidP="000819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EDB" w:rsidRPr="00367D8A" w:rsidRDefault="00954EDB" w:rsidP="000819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0819D7" w:rsidRPr="00367D8A" w:rsidRDefault="000819D7" w:rsidP="000819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4789" w:rsidRPr="00367D8A" w:rsidRDefault="00627FF5" w:rsidP="00824D52">
      <w:pPr>
        <w:pStyle w:val="a3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проведения диспансеризации детей в возрасте до 1 года, имеющих групп</w:t>
      </w:r>
      <w:r w:rsidR="002A51FB" w:rsidRPr="00367D8A">
        <w:rPr>
          <w:rFonts w:ascii="Times New Roman" w:hAnsi="Times New Roman" w:cs="Times New Roman"/>
          <w:sz w:val="28"/>
          <w:szCs w:val="28"/>
        </w:rPr>
        <w:t xml:space="preserve">у </w:t>
      </w:r>
      <w:r w:rsidRPr="00367D8A">
        <w:rPr>
          <w:rFonts w:ascii="Times New Roman" w:hAnsi="Times New Roman" w:cs="Times New Roman"/>
          <w:sz w:val="28"/>
          <w:szCs w:val="28"/>
        </w:rPr>
        <w:t xml:space="preserve"> риска развития заболеваний </w:t>
      </w:r>
      <w:r w:rsidR="002A51FB" w:rsidRPr="00367D8A">
        <w:rPr>
          <w:rFonts w:ascii="Times New Roman" w:hAnsi="Times New Roman" w:cs="Times New Roman"/>
          <w:sz w:val="28"/>
          <w:szCs w:val="28"/>
        </w:rPr>
        <w:t xml:space="preserve"> ЦНС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627FF5" w:rsidRPr="00367D8A" w:rsidRDefault="001D4736" w:rsidP="00824D52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Сальмонеллез: этиология, эпидемиология, клинические проявления. </w:t>
      </w:r>
      <w:r w:rsidR="00627FF5" w:rsidRPr="00367D8A">
        <w:rPr>
          <w:rFonts w:ascii="Times New Roman" w:hAnsi="Times New Roman" w:cs="Times New Roman"/>
          <w:sz w:val="28"/>
          <w:szCs w:val="28"/>
        </w:rPr>
        <w:t>Требования к проведению санитарно-противоэпидемических мероприятий в очаге, в том числе в организованных коллективах.</w:t>
      </w:r>
    </w:p>
    <w:p w:rsidR="00390DC9" w:rsidRPr="00367D8A" w:rsidRDefault="00AB481A" w:rsidP="00824D52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Принципы оказания неотложной медицинской помощи детям при ранах и повреждениях</w:t>
      </w:r>
      <w:r w:rsidR="00390DC9" w:rsidRPr="00367D8A">
        <w:rPr>
          <w:rFonts w:ascii="Times New Roman" w:hAnsi="Times New Roman" w:cs="Times New Roman"/>
          <w:sz w:val="28"/>
          <w:szCs w:val="28"/>
        </w:rPr>
        <w:t>.</w:t>
      </w:r>
    </w:p>
    <w:p w:rsidR="00390DC9" w:rsidRPr="00367D8A" w:rsidRDefault="00390DC9" w:rsidP="00824D52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проведению предварительной очистки многоразовых медицинских изделий, способы проведения.</w:t>
      </w:r>
    </w:p>
    <w:p w:rsidR="00390DC9" w:rsidRPr="00367D8A" w:rsidRDefault="00390DC9" w:rsidP="00824D52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использованию санитарной одежды и средств индивидуальной защиты при проведении перевязки.</w:t>
      </w:r>
    </w:p>
    <w:p w:rsidR="00390DC9" w:rsidRPr="00367D8A" w:rsidRDefault="00390DC9" w:rsidP="00824D52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Санитарно-противоэпидемические мероприятия, направленные на предотвращение возникновения и распространения ПВГ и ВИЧ-инфекции.</w:t>
      </w:r>
    </w:p>
    <w:p w:rsidR="001D4736" w:rsidRPr="00367D8A" w:rsidRDefault="00390DC9" w:rsidP="00824D52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Виды и порядок проведения обязательных медицинских осмотров.</w:t>
      </w:r>
    </w:p>
    <w:p w:rsidR="00390DC9" w:rsidRPr="00367D8A" w:rsidRDefault="00781575" w:rsidP="007815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8B1" w:rsidRPr="00367D8A" w:rsidRDefault="006238B1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1D4736" w:rsidRPr="00367D8A" w:rsidRDefault="00627FF5" w:rsidP="00824D52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проведения патронажей детей</w:t>
      </w:r>
      <w:r w:rsidR="007D51CC" w:rsidRPr="00367D8A">
        <w:rPr>
          <w:rFonts w:ascii="Times New Roman" w:hAnsi="Times New Roman" w:cs="Times New Roman"/>
          <w:sz w:val="28"/>
          <w:szCs w:val="28"/>
        </w:rPr>
        <w:t xml:space="preserve"> в возрасте до 1 года</w:t>
      </w:r>
      <w:r w:rsidRPr="00367D8A">
        <w:rPr>
          <w:rFonts w:ascii="Times New Roman" w:hAnsi="Times New Roman" w:cs="Times New Roman"/>
          <w:sz w:val="28"/>
          <w:szCs w:val="28"/>
        </w:rPr>
        <w:t>, в семьях которых имеются критерии и показатели социально опасного положения.</w:t>
      </w:r>
    </w:p>
    <w:p w:rsidR="006238B1" w:rsidRPr="00367D8A" w:rsidRDefault="007D51CC" w:rsidP="00824D52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проведения анкетирования детей на предмет расстройств аутического спектра. Оценка результата анкетирования.</w:t>
      </w:r>
    </w:p>
    <w:p w:rsidR="00390DC9" w:rsidRPr="00367D8A" w:rsidRDefault="00390DC9" w:rsidP="00824D52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 Алгоритм оказания неотложной медицинской помощи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детям при остром </w:t>
      </w:r>
      <w:proofErr w:type="spellStart"/>
      <w:r w:rsidR="00841546" w:rsidRPr="00367D8A">
        <w:rPr>
          <w:rFonts w:ascii="Times New Roman" w:hAnsi="Times New Roman" w:cs="Times New Roman"/>
          <w:sz w:val="28"/>
          <w:szCs w:val="28"/>
        </w:rPr>
        <w:t>стенозирующем</w:t>
      </w:r>
      <w:proofErr w:type="spellEnd"/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ларинготрахеите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390DC9" w:rsidRPr="00367D8A" w:rsidRDefault="00390DC9" w:rsidP="00824D52">
      <w:pPr>
        <w:pStyle w:val="a8"/>
        <w:numPr>
          <w:ilvl w:val="0"/>
          <w:numId w:val="15"/>
        </w:numPr>
        <w:tabs>
          <w:tab w:val="left" w:pos="361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367D8A">
        <w:rPr>
          <w:sz w:val="30"/>
          <w:szCs w:val="30"/>
        </w:rPr>
        <w:t>Требования к таре для сбора медицинских отходов в структурном подразделении, маркировка тары.</w:t>
      </w:r>
    </w:p>
    <w:p w:rsidR="00390DC9" w:rsidRPr="00367D8A" w:rsidRDefault="00390DC9" w:rsidP="00824D52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проведения дезинфекции отсасывающей системы в стоматологической установке.</w:t>
      </w:r>
    </w:p>
    <w:p w:rsidR="00390DC9" w:rsidRPr="00367D8A" w:rsidRDefault="00390DC9" w:rsidP="00824D52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аварийном контакте с биологическим материалом (попадание биологического материала в рану в результате пореза).</w:t>
      </w:r>
    </w:p>
    <w:p w:rsidR="00390DC9" w:rsidRPr="00367D8A" w:rsidRDefault="00390DC9" w:rsidP="00824D52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Порядок заключения </w:t>
      </w:r>
      <w:r w:rsidR="00A97F94">
        <w:rPr>
          <w:rFonts w:ascii="Times New Roman" w:hAnsi="Times New Roman" w:cs="Times New Roman"/>
          <w:sz w:val="28"/>
          <w:szCs w:val="28"/>
        </w:rPr>
        <w:t>трудового договора (контракта)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390DC9" w:rsidRPr="00367D8A" w:rsidRDefault="00781575" w:rsidP="000819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</w:t>
      </w:r>
    </w:p>
    <w:p w:rsidR="006238B1" w:rsidRPr="00367D8A" w:rsidRDefault="006238B1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1956FF" w:rsidRPr="00367D8A" w:rsidRDefault="001956FF" w:rsidP="00824D52">
      <w:pPr>
        <w:pStyle w:val="a3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Иммунизация подростков в возрасте от 15-ти до 17-ти лет в соответствии с Национальным календарем профилактических прививок.</w:t>
      </w:r>
    </w:p>
    <w:p w:rsidR="004B650B" w:rsidRPr="00367D8A" w:rsidRDefault="004B650B" w:rsidP="00824D52">
      <w:pPr>
        <w:pStyle w:val="a3"/>
        <w:widowControl w:val="0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Дизентерия: этиология, эпидемиология, клинические проявления. Требования к проведению санитарно-противоэпидемических мероприятий в очаге, в том числе в организованных коллективах.</w:t>
      </w:r>
    </w:p>
    <w:p w:rsidR="00390DC9" w:rsidRPr="00367D8A" w:rsidRDefault="00390DC9" w:rsidP="00824D52">
      <w:pPr>
        <w:widowControl w:val="0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Судорожный синдром. Алгоритм оказания неотложной медицинской помощи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детям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390DC9" w:rsidRPr="00367D8A" w:rsidRDefault="00390DC9" w:rsidP="00824D52">
      <w:pPr>
        <w:pStyle w:val="a3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Стерилизация: определение, методы.</w:t>
      </w:r>
    </w:p>
    <w:p w:rsidR="00390DC9" w:rsidRPr="00367D8A" w:rsidRDefault="00390DC9" w:rsidP="00824D52">
      <w:pPr>
        <w:pStyle w:val="a3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сбору медицинских отходов.</w:t>
      </w:r>
    </w:p>
    <w:p w:rsidR="00390DC9" w:rsidRPr="00367D8A" w:rsidRDefault="00390DC9" w:rsidP="00824D52">
      <w:pPr>
        <w:pStyle w:val="a3"/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Санитарно-противоэпидемические мероприятия, направленные на предотвращение возникновения и распространения ПВГ и ВИЧ-инфекции.</w:t>
      </w:r>
    </w:p>
    <w:p w:rsidR="006238B1" w:rsidRPr="00367D8A" w:rsidRDefault="00390DC9" w:rsidP="00824D52">
      <w:pPr>
        <w:numPr>
          <w:ilvl w:val="0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Первичный инструктаж по охране труда на рабочем месте. Содержание, порядок проведения, оформление.</w:t>
      </w:r>
    </w:p>
    <w:p w:rsidR="00961CEC" w:rsidRPr="00367D8A" w:rsidRDefault="00781575" w:rsidP="000819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52" w:rsidRDefault="00824D52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1CEC" w:rsidRPr="00367D8A" w:rsidRDefault="00961CEC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961CEC" w:rsidRPr="00367D8A" w:rsidRDefault="00961CEC" w:rsidP="00824D52">
      <w:pPr>
        <w:pStyle w:val="a3"/>
        <w:numPr>
          <w:ilvl w:val="0"/>
          <w:numId w:val="2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Педикулез. </w:t>
      </w:r>
      <w:r w:rsidR="004B650B" w:rsidRPr="00367D8A">
        <w:rPr>
          <w:rFonts w:ascii="Times New Roman" w:hAnsi="Times New Roman" w:cs="Times New Roman"/>
          <w:sz w:val="28"/>
          <w:szCs w:val="28"/>
        </w:rPr>
        <w:t xml:space="preserve">Основные симптомы. Профилактические мероприятия. Требования к проведению </w:t>
      </w:r>
      <w:proofErr w:type="spellStart"/>
      <w:r w:rsidR="004B650B" w:rsidRPr="00367D8A">
        <w:rPr>
          <w:rFonts w:ascii="Times New Roman" w:hAnsi="Times New Roman" w:cs="Times New Roman"/>
          <w:sz w:val="28"/>
          <w:szCs w:val="28"/>
        </w:rPr>
        <w:t>противопедикулезных</w:t>
      </w:r>
      <w:proofErr w:type="spellEnd"/>
      <w:r w:rsidR="004B650B" w:rsidRPr="00367D8A">
        <w:rPr>
          <w:rFonts w:ascii="Times New Roman" w:hAnsi="Times New Roman" w:cs="Times New Roman"/>
          <w:sz w:val="28"/>
          <w:szCs w:val="28"/>
        </w:rPr>
        <w:t xml:space="preserve"> мероприятий в очагах педикулеза.</w:t>
      </w:r>
    </w:p>
    <w:p w:rsidR="001956FF" w:rsidRPr="00367D8A" w:rsidRDefault="001956FF" w:rsidP="00824D52">
      <w:pPr>
        <w:pStyle w:val="a3"/>
        <w:numPr>
          <w:ilvl w:val="0"/>
          <w:numId w:val="2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Виды вскармливания. Понятие «смешанное» и «искусственное» вскармливание. Сроки введени</w:t>
      </w:r>
      <w:r w:rsidR="00824D52">
        <w:rPr>
          <w:rFonts w:ascii="Times New Roman" w:hAnsi="Times New Roman" w:cs="Times New Roman"/>
          <w:sz w:val="28"/>
          <w:szCs w:val="28"/>
        </w:rPr>
        <w:t xml:space="preserve">я прикормов детям в возрасте   </w:t>
      </w:r>
      <w:r w:rsidRPr="00367D8A">
        <w:rPr>
          <w:rFonts w:ascii="Times New Roman" w:hAnsi="Times New Roman" w:cs="Times New Roman"/>
          <w:sz w:val="28"/>
          <w:szCs w:val="28"/>
        </w:rPr>
        <w:t>от 0 до 1 года.</w:t>
      </w:r>
    </w:p>
    <w:p w:rsidR="00390DC9" w:rsidRPr="00367D8A" w:rsidRDefault="00390DC9" w:rsidP="00824D52">
      <w:pPr>
        <w:pStyle w:val="a3"/>
        <w:numPr>
          <w:ilvl w:val="0"/>
          <w:numId w:val="24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Гипертонический криз. Алгоритм оказания неотложной медицинской помощи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детям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390DC9" w:rsidRPr="00367D8A" w:rsidRDefault="00390DC9" w:rsidP="00824D52">
      <w:pPr>
        <w:pStyle w:val="a3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использованию стерильных перчаток в соответствии с действующим законодательством.</w:t>
      </w:r>
    </w:p>
    <w:p w:rsidR="00390DC9" w:rsidRPr="00367D8A" w:rsidRDefault="00390DC9" w:rsidP="00824D52">
      <w:pPr>
        <w:pStyle w:val="a3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Дезинфекция многоразовых медицинских изделий, способы проведения.</w:t>
      </w:r>
    </w:p>
    <w:p w:rsidR="00390DC9" w:rsidRPr="00367D8A" w:rsidRDefault="00390DC9" w:rsidP="00824D52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Всемирная организация здравоохранения (ВОЗ): цели, задачи, основные стратегии.</w:t>
      </w:r>
    </w:p>
    <w:p w:rsidR="00BE7C44" w:rsidRPr="00367D8A" w:rsidRDefault="00390DC9" w:rsidP="00824D52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Диспансеризация </w:t>
      </w:r>
      <w:r w:rsidR="004B650B" w:rsidRPr="00367D8A">
        <w:rPr>
          <w:rFonts w:ascii="Times New Roman" w:hAnsi="Times New Roman" w:cs="Times New Roman"/>
          <w:sz w:val="28"/>
          <w:szCs w:val="28"/>
        </w:rPr>
        <w:t>детского населени</w:t>
      </w:r>
      <w:r w:rsidR="00357B66" w:rsidRPr="00367D8A">
        <w:rPr>
          <w:rFonts w:ascii="Times New Roman" w:hAnsi="Times New Roman" w:cs="Times New Roman"/>
          <w:sz w:val="28"/>
          <w:szCs w:val="28"/>
        </w:rPr>
        <w:t>я. Цели. Группы здоровья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BE7C44" w:rsidRPr="00367D8A" w:rsidRDefault="00781575" w:rsidP="000819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</w:t>
      </w:r>
    </w:p>
    <w:p w:rsidR="00961CEC" w:rsidRPr="00367D8A" w:rsidRDefault="00961CEC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18</w:t>
      </w:r>
    </w:p>
    <w:p w:rsidR="00961CEC" w:rsidRPr="00367D8A" w:rsidRDefault="00357B66" w:rsidP="0036275B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действий медицинского работника в случае выявления детей, в семьях которых имеются критерии и показатели социально опасного положения, установленные действующим законодательством.</w:t>
      </w:r>
    </w:p>
    <w:p w:rsidR="00007AD4" w:rsidRPr="00367D8A" w:rsidRDefault="007D51CC" w:rsidP="0036275B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Менингококковая инфе</w:t>
      </w:r>
      <w:r w:rsidR="0036275B">
        <w:rPr>
          <w:rFonts w:ascii="Times New Roman" w:hAnsi="Times New Roman" w:cs="Times New Roman"/>
          <w:sz w:val="28"/>
          <w:szCs w:val="28"/>
        </w:rPr>
        <w:t>к</w:t>
      </w:r>
      <w:r w:rsidRPr="00367D8A">
        <w:rPr>
          <w:rFonts w:ascii="Times New Roman" w:hAnsi="Times New Roman" w:cs="Times New Roman"/>
          <w:sz w:val="28"/>
          <w:szCs w:val="28"/>
        </w:rPr>
        <w:t>ция</w:t>
      </w:r>
      <w:r w:rsidR="0036275B">
        <w:rPr>
          <w:rFonts w:ascii="Times New Roman" w:hAnsi="Times New Roman" w:cs="Times New Roman"/>
          <w:sz w:val="28"/>
          <w:szCs w:val="28"/>
        </w:rPr>
        <w:t xml:space="preserve">. </w:t>
      </w:r>
      <w:r w:rsidR="00390DC9" w:rsidRPr="00367D8A">
        <w:rPr>
          <w:rFonts w:ascii="Times New Roman" w:hAnsi="Times New Roman" w:cs="Times New Roman"/>
          <w:sz w:val="28"/>
          <w:szCs w:val="28"/>
        </w:rPr>
        <w:t xml:space="preserve">Порядок проведения сердечно-легочной реанимации. </w:t>
      </w:r>
      <w:r w:rsidR="00007AD4" w:rsidRPr="00367D8A">
        <w:rPr>
          <w:rFonts w:ascii="Times New Roman" w:hAnsi="Times New Roman" w:cs="Times New Roman"/>
          <w:sz w:val="28"/>
          <w:szCs w:val="28"/>
        </w:rPr>
        <w:t>Особенности проведения реанимационных мероприятий у детей.</w:t>
      </w:r>
    </w:p>
    <w:p w:rsidR="00390DC9" w:rsidRPr="00367D8A" w:rsidRDefault="00390DC9" w:rsidP="0036275B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проведения генеральной уборки кабинета.</w:t>
      </w:r>
    </w:p>
    <w:p w:rsidR="00390DC9" w:rsidRPr="00367D8A" w:rsidRDefault="00390DC9" w:rsidP="0036275B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Контроль за работой стерилизаторов химическим методом.</w:t>
      </w:r>
    </w:p>
    <w:p w:rsidR="00390DC9" w:rsidRPr="00367D8A" w:rsidRDefault="00390DC9" w:rsidP="0036275B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загрязнении биологическим материалом кожных покровов без нарушения их целостности.</w:t>
      </w:r>
    </w:p>
    <w:p w:rsidR="00390DC9" w:rsidRPr="00367D8A" w:rsidRDefault="00390DC9" w:rsidP="0036275B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Действия медработника в случае выявления у пациента суицидальных намерений.</w:t>
      </w:r>
    </w:p>
    <w:p w:rsidR="000819D7" w:rsidRPr="00367D8A" w:rsidRDefault="00781575" w:rsidP="000819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</w:t>
      </w:r>
    </w:p>
    <w:p w:rsidR="0036275B" w:rsidRDefault="0036275B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75B" w:rsidRDefault="0036275B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75B" w:rsidRDefault="0036275B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75B" w:rsidRDefault="0036275B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75B" w:rsidRDefault="0036275B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75B" w:rsidRDefault="0036275B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75B" w:rsidRDefault="0036275B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BE7" w:rsidRPr="00367D8A" w:rsidRDefault="000D2BE7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357B66" w:rsidRPr="00367D8A" w:rsidRDefault="000C77AA" w:rsidP="0036275B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Менингококковая инфекция: этиология, эпидемиология, клинические проявления. </w:t>
      </w:r>
      <w:r w:rsidR="00357B66" w:rsidRPr="00367D8A">
        <w:rPr>
          <w:rFonts w:ascii="Times New Roman" w:hAnsi="Times New Roman" w:cs="Times New Roman"/>
          <w:sz w:val="28"/>
          <w:szCs w:val="28"/>
        </w:rPr>
        <w:t>Требования к проведению санитарно-противоэпидемических мероприятий в очаге, в том числе в организованных коллективах.</w:t>
      </w:r>
    </w:p>
    <w:p w:rsidR="00367D8A" w:rsidRPr="00367D8A" w:rsidRDefault="00367D8A" w:rsidP="0036275B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 xml:space="preserve">Период новорожденности. Анатомо-физиологические особенности новорожденного ребенка. Методы антропометрических исследований и оценка показателей. Кратность наблюдения новорожденного ребенка на дому. </w:t>
      </w:r>
    </w:p>
    <w:p w:rsidR="00390DC9" w:rsidRPr="00367D8A" w:rsidRDefault="00390DC9" w:rsidP="0036275B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Травматический шок. Клиника. Неотложная помощь.</w:t>
      </w:r>
    </w:p>
    <w:p w:rsidR="00390DC9" w:rsidRPr="00367D8A" w:rsidRDefault="00390DC9" w:rsidP="0036275B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Инфекционный контроль: определение, цель, задачи.</w:t>
      </w:r>
    </w:p>
    <w:p w:rsidR="00390DC9" w:rsidRPr="00367D8A" w:rsidRDefault="00390DC9" w:rsidP="0036275B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упаковке медицинских изделий перед стерилизацией.</w:t>
      </w:r>
    </w:p>
    <w:p w:rsidR="00390DC9" w:rsidRPr="00367D8A" w:rsidRDefault="00390DC9" w:rsidP="0036275B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</w:t>
      </w:r>
    </w:p>
    <w:p w:rsidR="00390DC9" w:rsidRPr="00367D8A" w:rsidRDefault="00390DC9" w:rsidP="0036275B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Средства и методы оповещения населения о чрезвычайных ситуациях.</w:t>
      </w:r>
    </w:p>
    <w:p w:rsidR="004349D0" w:rsidRPr="00367D8A" w:rsidRDefault="00781575" w:rsidP="000819D7">
      <w:pPr>
        <w:jc w:val="both"/>
      </w:pPr>
      <w:r>
        <w:t>______________________________________________________________________________________</w:t>
      </w:r>
      <w:r w:rsidR="009F5175" w:rsidRPr="00367D8A">
        <w:tab/>
      </w:r>
    </w:p>
    <w:p w:rsidR="009F5175" w:rsidRPr="00367D8A" w:rsidRDefault="009F5175" w:rsidP="00081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D8A"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007AD4" w:rsidRPr="00367D8A" w:rsidRDefault="00007AD4" w:rsidP="0036275B"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Наблюдение и уход за недоношенным ребенком, особенностивскармливания недоношенных детей. Кратность наблюдения недоношенного ребенка.</w:t>
      </w:r>
    </w:p>
    <w:p w:rsidR="00357B66" w:rsidRPr="00367D8A" w:rsidRDefault="00357B66" w:rsidP="0036275B"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Иммунопрофилактика детей в возрасте от 0 до 1 года в соответствии с Национальным календарем профилактических прививок.</w:t>
      </w:r>
    </w:p>
    <w:p w:rsidR="00007AD4" w:rsidRPr="00367D8A" w:rsidRDefault="00007AD4" w:rsidP="0036275B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Алгоритм оказания неотложной медицинской помощи</w:t>
      </w:r>
      <w:r w:rsidR="00841546" w:rsidRPr="00367D8A">
        <w:rPr>
          <w:rFonts w:ascii="Times New Roman" w:hAnsi="Times New Roman" w:cs="Times New Roman"/>
          <w:sz w:val="28"/>
          <w:szCs w:val="28"/>
        </w:rPr>
        <w:t xml:space="preserve"> детям при тяжелой степени обезвоживания</w:t>
      </w:r>
      <w:r w:rsidRPr="00367D8A">
        <w:rPr>
          <w:rFonts w:ascii="Times New Roman" w:hAnsi="Times New Roman" w:cs="Times New Roman"/>
          <w:sz w:val="28"/>
          <w:szCs w:val="28"/>
        </w:rPr>
        <w:t>.</w:t>
      </w:r>
    </w:p>
    <w:p w:rsidR="00007AD4" w:rsidRPr="00367D8A" w:rsidRDefault="00007AD4" w:rsidP="0036275B"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Требования к упаковке медицинских изделий перед стерилизацией.</w:t>
      </w:r>
    </w:p>
    <w:p w:rsidR="00007AD4" w:rsidRPr="00367D8A" w:rsidRDefault="00007AD4" w:rsidP="0036275B">
      <w:pPr>
        <w:pStyle w:val="a3"/>
        <w:numPr>
          <w:ilvl w:val="0"/>
          <w:numId w:val="1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Порядок обращения белья в организациях здравоохранения в соответствии с действующим законодательством.</w:t>
      </w:r>
    </w:p>
    <w:p w:rsidR="00007AD4" w:rsidRPr="00367D8A" w:rsidRDefault="00007AD4" w:rsidP="0036275B">
      <w:pPr>
        <w:pStyle w:val="a3"/>
        <w:numPr>
          <w:ilvl w:val="0"/>
          <w:numId w:val="1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D8A">
        <w:rPr>
          <w:rFonts w:ascii="Times New Roman" w:hAnsi="Times New Roman" w:cs="Times New Roman"/>
          <w:sz w:val="28"/>
          <w:szCs w:val="28"/>
        </w:rPr>
        <w:t>Этико-деонтологические принципы в работе медицинских работников.</w:t>
      </w:r>
    </w:p>
    <w:p w:rsidR="00A97F94" w:rsidRPr="003A2780" w:rsidRDefault="00A97F94" w:rsidP="00A97F9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7. </w:t>
      </w:r>
      <w:r w:rsidRPr="003A2780">
        <w:rPr>
          <w:rFonts w:ascii="Times New Roman" w:hAnsi="Times New Roman"/>
          <w:sz w:val="28"/>
          <w:szCs w:val="28"/>
        </w:rPr>
        <w:t>Нормативная правовая документация, регулирующая вопросы антикоррупционного законодательства.</w:t>
      </w:r>
    </w:p>
    <w:p w:rsidR="0047256B" w:rsidRPr="004349D0" w:rsidRDefault="00781575" w:rsidP="000819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sectPr w:rsidR="0047256B" w:rsidRPr="004349D0" w:rsidSect="00824D52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416"/>
    <w:multiLevelType w:val="hybridMultilevel"/>
    <w:tmpl w:val="9AFE7F8E"/>
    <w:lvl w:ilvl="0" w:tplc="737A9DF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03806E30"/>
    <w:multiLevelType w:val="hybridMultilevel"/>
    <w:tmpl w:val="3828A994"/>
    <w:lvl w:ilvl="0" w:tplc="1DA46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3E80EDB"/>
    <w:multiLevelType w:val="hybridMultilevel"/>
    <w:tmpl w:val="253A8100"/>
    <w:lvl w:ilvl="0" w:tplc="8F5061F4">
      <w:start w:val="1"/>
      <w:numFmt w:val="decimal"/>
      <w:lvlText w:val="%1."/>
      <w:lvlJc w:val="left"/>
      <w:pPr>
        <w:ind w:left="319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">
    <w:nsid w:val="04E31604"/>
    <w:multiLevelType w:val="hybridMultilevel"/>
    <w:tmpl w:val="AB50B258"/>
    <w:lvl w:ilvl="0" w:tplc="4944193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0C5666D2"/>
    <w:multiLevelType w:val="hybridMultilevel"/>
    <w:tmpl w:val="BFC43DE2"/>
    <w:lvl w:ilvl="0" w:tplc="0419000F">
      <w:start w:val="1"/>
      <w:numFmt w:val="decimal"/>
      <w:lvlText w:val="%1."/>
      <w:lvlJc w:val="left"/>
      <w:pPr>
        <w:ind w:left="447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80129"/>
    <w:multiLevelType w:val="hybridMultilevel"/>
    <w:tmpl w:val="062061BC"/>
    <w:lvl w:ilvl="0" w:tplc="224AC6E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>
    <w:nsid w:val="14DD1B8C"/>
    <w:multiLevelType w:val="hybridMultilevel"/>
    <w:tmpl w:val="65FAB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8558CD"/>
    <w:multiLevelType w:val="hybridMultilevel"/>
    <w:tmpl w:val="A968A096"/>
    <w:lvl w:ilvl="0" w:tplc="9AC61AB2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8">
    <w:nsid w:val="1C896454"/>
    <w:multiLevelType w:val="hybridMultilevel"/>
    <w:tmpl w:val="A8A44EE6"/>
    <w:lvl w:ilvl="0" w:tplc="24B6E5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E8149F"/>
    <w:multiLevelType w:val="hybridMultilevel"/>
    <w:tmpl w:val="4704CADC"/>
    <w:lvl w:ilvl="0" w:tplc="DFC2CBD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299A404C"/>
    <w:multiLevelType w:val="hybridMultilevel"/>
    <w:tmpl w:val="E640EC5A"/>
    <w:lvl w:ilvl="0" w:tplc="21261AFE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1">
    <w:nsid w:val="35E02268"/>
    <w:multiLevelType w:val="hybridMultilevel"/>
    <w:tmpl w:val="EE4C7432"/>
    <w:lvl w:ilvl="0" w:tplc="2FE48840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401C2EE5"/>
    <w:multiLevelType w:val="hybridMultilevel"/>
    <w:tmpl w:val="1ED898CC"/>
    <w:lvl w:ilvl="0" w:tplc="0770C586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>
    <w:nsid w:val="46380ACA"/>
    <w:multiLevelType w:val="hybridMultilevel"/>
    <w:tmpl w:val="5BAC47CA"/>
    <w:lvl w:ilvl="0" w:tplc="7DC2E890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4">
    <w:nsid w:val="4A805EFD"/>
    <w:multiLevelType w:val="hybridMultilevel"/>
    <w:tmpl w:val="CD189342"/>
    <w:lvl w:ilvl="0" w:tplc="D54A2E7C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5">
    <w:nsid w:val="541503D3"/>
    <w:multiLevelType w:val="hybridMultilevel"/>
    <w:tmpl w:val="C9C8A688"/>
    <w:lvl w:ilvl="0" w:tplc="C3E245A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>
    <w:nsid w:val="607E014E"/>
    <w:multiLevelType w:val="hybridMultilevel"/>
    <w:tmpl w:val="6F58E7DE"/>
    <w:lvl w:ilvl="0" w:tplc="DBC80440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7">
    <w:nsid w:val="63EC1E16"/>
    <w:multiLevelType w:val="hybridMultilevel"/>
    <w:tmpl w:val="0B2E1F0C"/>
    <w:lvl w:ilvl="0" w:tplc="800E08F2">
      <w:start w:val="1"/>
      <w:numFmt w:val="decimal"/>
      <w:lvlText w:val="%1."/>
      <w:lvlJc w:val="left"/>
      <w:pPr>
        <w:ind w:left="957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18">
    <w:nsid w:val="644D240C"/>
    <w:multiLevelType w:val="hybridMultilevel"/>
    <w:tmpl w:val="4E42BD16"/>
    <w:lvl w:ilvl="0" w:tplc="93F0EA16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66BC0A6A"/>
    <w:multiLevelType w:val="hybridMultilevel"/>
    <w:tmpl w:val="EA6A7CD4"/>
    <w:lvl w:ilvl="0" w:tplc="593A7460">
      <w:start w:val="1"/>
      <w:numFmt w:val="decimal"/>
      <w:lvlText w:val="%1."/>
      <w:lvlJc w:val="left"/>
      <w:pPr>
        <w:ind w:left="11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0">
    <w:nsid w:val="697A36DA"/>
    <w:multiLevelType w:val="hybridMultilevel"/>
    <w:tmpl w:val="B5D4324E"/>
    <w:lvl w:ilvl="0" w:tplc="4E14D96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>
    <w:nsid w:val="6F002581"/>
    <w:multiLevelType w:val="hybridMultilevel"/>
    <w:tmpl w:val="BFACB4BA"/>
    <w:lvl w:ilvl="0" w:tplc="C8BC6F12">
      <w:start w:val="1"/>
      <w:numFmt w:val="decimal"/>
      <w:lvlText w:val="%1."/>
      <w:lvlJc w:val="left"/>
      <w:pPr>
        <w:ind w:left="112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2">
    <w:nsid w:val="703B4EFF"/>
    <w:multiLevelType w:val="hybridMultilevel"/>
    <w:tmpl w:val="183859EE"/>
    <w:lvl w:ilvl="0" w:tplc="919ED42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>
    <w:nsid w:val="72FF5EA5"/>
    <w:multiLevelType w:val="hybridMultilevel"/>
    <w:tmpl w:val="7A28C6A4"/>
    <w:lvl w:ilvl="0" w:tplc="1E027AAC">
      <w:start w:val="1"/>
      <w:numFmt w:val="decimal"/>
      <w:lvlText w:val="%1.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24">
    <w:nsid w:val="7FF95520"/>
    <w:multiLevelType w:val="hybridMultilevel"/>
    <w:tmpl w:val="20D2693C"/>
    <w:lvl w:ilvl="0" w:tplc="CEF061D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8"/>
  </w:num>
  <w:num w:numId="2">
    <w:abstractNumId w:val="8"/>
  </w:num>
  <w:num w:numId="3">
    <w:abstractNumId w:val="24"/>
  </w:num>
  <w:num w:numId="4">
    <w:abstractNumId w:val="15"/>
  </w:num>
  <w:num w:numId="5">
    <w:abstractNumId w:val="3"/>
  </w:num>
  <w:num w:numId="6">
    <w:abstractNumId w:val="7"/>
  </w:num>
  <w:num w:numId="7">
    <w:abstractNumId w:val="11"/>
  </w:num>
  <w:num w:numId="8">
    <w:abstractNumId w:val="1"/>
  </w:num>
  <w:num w:numId="9">
    <w:abstractNumId w:val="19"/>
  </w:num>
  <w:num w:numId="10">
    <w:abstractNumId w:val="21"/>
  </w:num>
  <w:num w:numId="11">
    <w:abstractNumId w:val="9"/>
  </w:num>
  <w:num w:numId="12">
    <w:abstractNumId w:val="0"/>
  </w:num>
  <w:num w:numId="13">
    <w:abstractNumId w:val="14"/>
  </w:num>
  <w:num w:numId="14">
    <w:abstractNumId w:val="12"/>
  </w:num>
  <w:num w:numId="15">
    <w:abstractNumId w:val="17"/>
  </w:num>
  <w:num w:numId="16">
    <w:abstractNumId w:val="20"/>
  </w:num>
  <w:num w:numId="17">
    <w:abstractNumId w:val="5"/>
  </w:num>
  <w:num w:numId="18">
    <w:abstractNumId w:val="22"/>
  </w:num>
  <w:num w:numId="19">
    <w:abstractNumId w:val="2"/>
  </w:num>
  <w:num w:numId="20">
    <w:abstractNumId w:val="16"/>
  </w:num>
  <w:num w:numId="21">
    <w:abstractNumId w:val="10"/>
  </w:num>
  <w:num w:numId="22">
    <w:abstractNumId w:val="13"/>
  </w:num>
  <w:num w:numId="23">
    <w:abstractNumId w:val="23"/>
  </w:num>
  <w:num w:numId="24">
    <w:abstractNumId w:val="4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AD3"/>
    <w:rsid w:val="00007AD4"/>
    <w:rsid w:val="000775E2"/>
    <w:rsid w:val="000819D7"/>
    <w:rsid w:val="000C77AA"/>
    <w:rsid w:val="000D2BE7"/>
    <w:rsid w:val="001956FF"/>
    <w:rsid w:val="001D4736"/>
    <w:rsid w:val="00292C12"/>
    <w:rsid w:val="002A51FB"/>
    <w:rsid w:val="002B5A00"/>
    <w:rsid w:val="00335A36"/>
    <w:rsid w:val="00357B66"/>
    <w:rsid w:val="0036275B"/>
    <w:rsid w:val="00367D8A"/>
    <w:rsid w:val="00390DC9"/>
    <w:rsid w:val="003B27A8"/>
    <w:rsid w:val="004349D0"/>
    <w:rsid w:val="00443326"/>
    <w:rsid w:val="00467517"/>
    <w:rsid w:val="0047256B"/>
    <w:rsid w:val="004944EE"/>
    <w:rsid w:val="004B650B"/>
    <w:rsid w:val="004C2D3D"/>
    <w:rsid w:val="004C4AD3"/>
    <w:rsid w:val="004E5CB1"/>
    <w:rsid w:val="00520067"/>
    <w:rsid w:val="005A3277"/>
    <w:rsid w:val="006064EC"/>
    <w:rsid w:val="006238B1"/>
    <w:rsid w:val="00627FF5"/>
    <w:rsid w:val="00681BB7"/>
    <w:rsid w:val="006D4C73"/>
    <w:rsid w:val="00706000"/>
    <w:rsid w:val="0070696A"/>
    <w:rsid w:val="00745BEB"/>
    <w:rsid w:val="00755ADB"/>
    <w:rsid w:val="007770C1"/>
    <w:rsid w:val="00781575"/>
    <w:rsid w:val="007A3FD9"/>
    <w:rsid w:val="007C1A33"/>
    <w:rsid w:val="007D51CC"/>
    <w:rsid w:val="00824D52"/>
    <w:rsid w:val="00841546"/>
    <w:rsid w:val="00862EF9"/>
    <w:rsid w:val="00871A19"/>
    <w:rsid w:val="00895D2E"/>
    <w:rsid w:val="008A4370"/>
    <w:rsid w:val="00954EDB"/>
    <w:rsid w:val="00961CEC"/>
    <w:rsid w:val="00963BA8"/>
    <w:rsid w:val="009F5175"/>
    <w:rsid w:val="00A267DE"/>
    <w:rsid w:val="00A4455B"/>
    <w:rsid w:val="00A83AAC"/>
    <w:rsid w:val="00A97F94"/>
    <w:rsid w:val="00AB481A"/>
    <w:rsid w:val="00AE0F12"/>
    <w:rsid w:val="00AF0DCA"/>
    <w:rsid w:val="00B15951"/>
    <w:rsid w:val="00B24D96"/>
    <w:rsid w:val="00B52880"/>
    <w:rsid w:val="00B54789"/>
    <w:rsid w:val="00BE7C44"/>
    <w:rsid w:val="00C6489B"/>
    <w:rsid w:val="00CA7E17"/>
    <w:rsid w:val="00D215D2"/>
    <w:rsid w:val="00D26183"/>
    <w:rsid w:val="00DC0269"/>
    <w:rsid w:val="00E03D38"/>
    <w:rsid w:val="00E42841"/>
    <w:rsid w:val="00EE1980"/>
    <w:rsid w:val="00EE387E"/>
    <w:rsid w:val="00FC0FA2"/>
    <w:rsid w:val="00FD2457"/>
    <w:rsid w:val="00FF0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C4AD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23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AE0F12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Balloon Text"/>
    <w:basedOn w:val="a"/>
    <w:link w:val="a7"/>
    <w:uiPriority w:val="99"/>
    <w:semiHidden/>
    <w:unhideWhenUsed/>
    <w:rsid w:val="00FD2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2457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semiHidden/>
    <w:unhideWhenUsed/>
    <w:rsid w:val="00390DC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390D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C4AD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23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AE0F12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Balloon Text"/>
    <w:basedOn w:val="a"/>
    <w:link w:val="a7"/>
    <w:uiPriority w:val="99"/>
    <w:semiHidden/>
    <w:unhideWhenUsed/>
    <w:rsid w:val="00FD2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2457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semiHidden/>
    <w:unhideWhenUsed/>
    <w:rsid w:val="00390DC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390D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2508</Words>
  <Characters>14301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2025-10-11T08:04:00Z</cp:lastPrinted>
  <dcterms:created xsi:type="dcterms:W3CDTF">2025-09-16T11:51:00Z</dcterms:created>
  <dcterms:modified xsi:type="dcterms:W3CDTF">2025-10-11T08:04:00Z</dcterms:modified>
</cp:coreProperties>
</file>